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AF" w:rsidRPr="008063EB" w:rsidRDefault="00014F8A" w:rsidP="00E14433">
      <w:pPr>
        <w:pStyle w:val="StandardWeb"/>
        <w:shd w:val="clear" w:color="auto" w:fill="FFFFFF"/>
        <w:spacing w:before="240" w:beforeAutospacing="0" w:after="240" w:afterAutospacing="0"/>
        <w:rPr>
          <w:rStyle w:val="Naglaeno"/>
          <w:rFonts w:ascii="Arial" w:hAnsi="Arial" w:cs="Arial"/>
          <w:b w:val="0"/>
          <w:sz w:val="20"/>
          <w:szCs w:val="20"/>
        </w:rPr>
      </w:pPr>
      <w:r w:rsidRPr="008063EB">
        <w:rPr>
          <w:rStyle w:val="Naglaeno"/>
          <w:rFonts w:ascii="Arial" w:hAnsi="Arial" w:cs="Arial"/>
          <w:b w:val="0"/>
          <w:sz w:val="20"/>
          <w:szCs w:val="20"/>
        </w:rPr>
        <w:t xml:space="preserve">Na temelju članka 13. Zakona o udrugama (Narodne novine 74/14 i 70/17) Hrvatska udruga pčelara „Pčelinjak“ na osnivačkoj </w:t>
      </w:r>
      <w:r w:rsidR="005620BB" w:rsidRPr="008063EB">
        <w:rPr>
          <w:rStyle w:val="Naglaeno"/>
          <w:rFonts w:ascii="Arial" w:hAnsi="Arial" w:cs="Arial"/>
          <w:b w:val="0"/>
          <w:sz w:val="20"/>
          <w:szCs w:val="20"/>
        </w:rPr>
        <w:t>sjednici Skupštine održanoj 10.05.2</w:t>
      </w:r>
      <w:r w:rsidRPr="008063EB">
        <w:rPr>
          <w:rStyle w:val="Naglaeno"/>
          <w:rFonts w:ascii="Arial" w:hAnsi="Arial" w:cs="Arial"/>
          <w:b w:val="0"/>
          <w:sz w:val="20"/>
          <w:szCs w:val="20"/>
        </w:rPr>
        <w:t>018., donijela je:</w:t>
      </w:r>
    </w:p>
    <w:p w:rsidR="00014F8A" w:rsidRPr="008063EB" w:rsidRDefault="003723DF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Style w:val="Naglaeno"/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STATUT</w:t>
      </w:r>
    </w:p>
    <w:p w:rsidR="00E14433" w:rsidRPr="008063EB" w:rsidRDefault="003723DF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HRVATSKE UDRUGE PČELARA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 xml:space="preserve"> „Pčelinjak" </w:t>
      </w:r>
      <w:r w:rsidR="00E14433" w:rsidRPr="008063EB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Style w:val="Naglaeno"/>
          <w:rFonts w:ascii="Arial" w:hAnsi="Arial" w:cs="Arial"/>
          <w:sz w:val="20"/>
          <w:szCs w:val="20"/>
        </w:rPr>
        <w:t>I. Opće odredbe </w:t>
      </w:r>
      <w:r w:rsidR="00E14433" w:rsidRPr="008063EB">
        <w:rPr>
          <w:rFonts w:ascii="Arial" w:hAnsi="Arial" w:cs="Arial"/>
          <w:b/>
          <w:bCs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1.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Ovim Statutom reguliraju se odredbe o nazivu, sjedištu i području djelovanja Udruge; o zastupanju; o ciljevima te djelatnostima kojima se ostvaruju ciljevi; o ostvarivanju javnosti rada Udruge; o članstvu i članarini; pravima, obvezama i stegovnoj odgovornosti članova; o unutarnjem ustroju; o tijelima Udruge, njihovom sastavu, ovlastima, načinu odlučivanja, odgovornosti članova; imovini i raspolaganju s mogućom dobiti; načinu stjecanja imovine; prestanku, te postupku s imovinom u slučaju prestanka udruge.</w:t>
      </w:r>
    </w:p>
    <w:p w:rsidR="005620BB" w:rsidRPr="008063EB" w:rsidRDefault="00BE1E63" w:rsidP="005620BB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Hrvatska u</w:t>
      </w:r>
      <w:r w:rsidR="00E14433" w:rsidRPr="008063EB">
        <w:rPr>
          <w:rFonts w:ascii="Arial" w:hAnsi="Arial" w:cs="Arial"/>
          <w:sz w:val="20"/>
          <w:szCs w:val="20"/>
        </w:rPr>
        <w:t>druga pčelara „Pčelinjak" ( u daljnjem tekstu: Udruga) je dobrovoljna, samostalna, izvanstranačka, nevladina i neprofitna udruga. </w:t>
      </w:r>
    </w:p>
    <w:p w:rsidR="00E14433" w:rsidRPr="008063EB" w:rsidRDefault="00E14433" w:rsidP="00014F8A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2.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Udruga je pravna osoba temeljem upisa u Registar udruga pri Uredu za opću upravu grada Zagreba.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II. Naziv, sjedište i simboli</w:t>
      </w:r>
    </w:p>
    <w:p w:rsidR="003177AF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3.</w:t>
      </w:r>
      <w:r w:rsidR="003177AF" w:rsidRPr="008063EB">
        <w:rPr>
          <w:rFonts w:ascii="Arial" w:hAnsi="Arial" w:cs="Arial"/>
          <w:sz w:val="20"/>
          <w:szCs w:val="20"/>
        </w:rPr>
        <w:t> </w:t>
      </w:r>
    </w:p>
    <w:p w:rsidR="00E14433" w:rsidRPr="008063EB" w:rsidRDefault="0052441A" w:rsidP="00B75F4E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Puni naziv Udruge je:  Hrvatska u</w:t>
      </w:r>
      <w:r w:rsidR="00E14433" w:rsidRPr="008063EB">
        <w:rPr>
          <w:rFonts w:ascii="Arial" w:hAnsi="Arial" w:cs="Arial"/>
          <w:sz w:val="20"/>
          <w:szCs w:val="20"/>
        </w:rPr>
        <w:t>druga</w:t>
      </w:r>
      <w:r w:rsidRPr="008063EB">
        <w:rPr>
          <w:rFonts w:ascii="Arial" w:hAnsi="Arial" w:cs="Arial"/>
          <w:sz w:val="20"/>
          <w:szCs w:val="20"/>
        </w:rPr>
        <w:t xml:space="preserve"> pčelara</w:t>
      </w:r>
      <w:r w:rsidR="00E14433" w:rsidRPr="008063EB">
        <w:rPr>
          <w:rFonts w:ascii="Arial" w:hAnsi="Arial" w:cs="Arial"/>
          <w:sz w:val="20"/>
          <w:szCs w:val="20"/>
        </w:rPr>
        <w:t xml:space="preserve"> „Pčelinjak".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Skraćeni naziv udruge je : </w:t>
      </w:r>
      <w:r w:rsidR="0052441A" w:rsidRPr="008063EB">
        <w:rPr>
          <w:rFonts w:ascii="Arial" w:hAnsi="Arial" w:cs="Arial"/>
          <w:sz w:val="20"/>
          <w:szCs w:val="20"/>
        </w:rPr>
        <w:t>H</w:t>
      </w:r>
      <w:r w:rsidRPr="008063EB">
        <w:rPr>
          <w:rFonts w:ascii="Arial" w:hAnsi="Arial" w:cs="Arial"/>
          <w:sz w:val="20"/>
          <w:szCs w:val="20"/>
        </w:rPr>
        <w:t>UP „Pčelinjak"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Sjedište Udruge je u Zagrebu. Odluku o promjeni adrese sjedišta donosi Upravni odbor većinom glasova.</w:t>
      </w:r>
    </w:p>
    <w:p w:rsidR="005620BB" w:rsidRPr="008063EB" w:rsidRDefault="00E14433" w:rsidP="005620BB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Udruga djeluje prvenstveno na području grada Zagreba a aktivnosti od interesa za sve hrvatske pčelare provodi i na području Republike Hrvatske te inozemstva. </w:t>
      </w:r>
    </w:p>
    <w:p w:rsidR="005620BB" w:rsidRPr="008063EB" w:rsidRDefault="00E14433" w:rsidP="00014F8A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4.</w:t>
      </w:r>
      <w:r w:rsidRPr="008063EB">
        <w:rPr>
          <w:rFonts w:ascii="Arial" w:hAnsi="Arial" w:cs="Arial"/>
          <w:sz w:val="20"/>
          <w:szCs w:val="20"/>
        </w:rPr>
        <w:t> </w:t>
      </w:r>
    </w:p>
    <w:p w:rsidR="00E14433" w:rsidRPr="008063EB" w:rsidRDefault="00E14433" w:rsidP="005620BB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Udruga ima pečat okruglog oblika, promjera 28 mm, uz rub pečata nalazi se tekst " </w:t>
      </w:r>
      <w:r w:rsidR="0052441A" w:rsidRPr="008063EB">
        <w:rPr>
          <w:rFonts w:ascii="Arial" w:hAnsi="Arial" w:cs="Arial"/>
          <w:sz w:val="20"/>
          <w:szCs w:val="20"/>
        </w:rPr>
        <w:t>Hrvatska u</w:t>
      </w:r>
      <w:r w:rsidRPr="008063EB">
        <w:rPr>
          <w:rFonts w:ascii="Arial" w:hAnsi="Arial" w:cs="Arial"/>
          <w:sz w:val="20"/>
          <w:szCs w:val="20"/>
        </w:rPr>
        <w:t>druga</w:t>
      </w:r>
      <w:r w:rsidR="0052441A" w:rsidRPr="008063EB">
        <w:rPr>
          <w:rFonts w:ascii="Arial" w:hAnsi="Arial" w:cs="Arial"/>
          <w:sz w:val="20"/>
          <w:szCs w:val="20"/>
        </w:rPr>
        <w:t xml:space="preserve"> pčelara</w:t>
      </w:r>
      <w:r w:rsidRPr="008063EB">
        <w:rPr>
          <w:rFonts w:ascii="Arial" w:hAnsi="Arial" w:cs="Arial"/>
          <w:sz w:val="20"/>
          <w:szCs w:val="20"/>
        </w:rPr>
        <w:t xml:space="preserve"> „PČELINJAK", a u sredini je detalj satne osnove od pet ćelija - dvije u donjem redu i tri u gornjem.</w:t>
      </w:r>
    </w:p>
    <w:p w:rsidR="0052441A" w:rsidRPr="008063EB" w:rsidRDefault="00E14433" w:rsidP="005620BB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5.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Znak Udruge sastoji se od natpisa</w:t>
      </w:r>
      <w:r w:rsidR="0052441A" w:rsidRPr="008063EB">
        <w:rPr>
          <w:rFonts w:ascii="Arial" w:hAnsi="Arial" w:cs="Arial"/>
          <w:sz w:val="20"/>
          <w:szCs w:val="20"/>
        </w:rPr>
        <w:t xml:space="preserve"> Hrvatska udruga pčelara</w:t>
      </w:r>
      <w:r w:rsidRPr="008063EB">
        <w:rPr>
          <w:rFonts w:ascii="Arial" w:hAnsi="Arial" w:cs="Arial"/>
          <w:sz w:val="20"/>
          <w:szCs w:val="20"/>
        </w:rPr>
        <w:t xml:space="preserve"> „Pčelinjak" te grafičkog prikaza detalja pčelinjeg saća u središtu grba. Grb je sastavljen od pet ćelija saća ispod kojih u polukrugu stoji natpis PČELINJAK, a s lijeva na desno, uokolo ćelija saća, stoji natpis </w:t>
      </w:r>
      <w:r w:rsidR="0052441A" w:rsidRPr="008063EB">
        <w:rPr>
          <w:rFonts w:ascii="Arial" w:hAnsi="Arial" w:cs="Arial"/>
          <w:sz w:val="20"/>
          <w:szCs w:val="20"/>
        </w:rPr>
        <w:t>Hrvatska u</w:t>
      </w:r>
      <w:r w:rsidRPr="008063EB">
        <w:rPr>
          <w:rFonts w:ascii="Arial" w:hAnsi="Arial" w:cs="Arial"/>
          <w:sz w:val="20"/>
          <w:szCs w:val="20"/>
        </w:rPr>
        <w:t xml:space="preserve">druga pčelara </w:t>
      </w:r>
      <w:r w:rsidR="0052441A" w:rsidRPr="008063EB">
        <w:rPr>
          <w:rFonts w:ascii="Arial" w:hAnsi="Arial" w:cs="Arial"/>
          <w:sz w:val="20"/>
          <w:szCs w:val="20"/>
        </w:rPr>
        <w:t>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6.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t xml:space="preserve">Zastava udruge simbolizira saće u nijansama zlatno žute boje </w:t>
      </w:r>
      <w:proofErr w:type="spellStart"/>
      <w:r w:rsidRPr="008063EB">
        <w:rPr>
          <w:rFonts w:ascii="Arial" w:hAnsi="Arial" w:cs="Arial"/>
          <w:sz w:val="20"/>
          <w:szCs w:val="20"/>
        </w:rPr>
        <w:t>medova</w:t>
      </w:r>
      <w:proofErr w:type="spellEnd"/>
      <w:r w:rsidRPr="008063EB">
        <w:rPr>
          <w:rFonts w:ascii="Arial" w:hAnsi="Arial" w:cs="Arial"/>
          <w:sz w:val="20"/>
          <w:szCs w:val="20"/>
        </w:rPr>
        <w:t xml:space="preserve">. U sredini zastave saće prelazi u grafički prikaz detalja pčelinjeg saća u središtu grba. Grb je sastavljen od pet ćelija saća ispod kojih u polukrugu stoji natpis PČELINJAK, a s lijeva na desno, uokolo ćelija saća, stoji natpis </w:t>
      </w:r>
      <w:r w:rsidR="0052441A" w:rsidRPr="008063EB">
        <w:rPr>
          <w:rFonts w:ascii="Arial" w:hAnsi="Arial" w:cs="Arial"/>
          <w:sz w:val="20"/>
          <w:szCs w:val="20"/>
        </w:rPr>
        <w:t>Hrvatska u</w:t>
      </w:r>
      <w:r w:rsidRPr="008063EB">
        <w:rPr>
          <w:rFonts w:ascii="Arial" w:hAnsi="Arial" w:cs="Arial"/>
          <w:sz w:val="20"/>
          <w:szCs w:val="20"/>
        </w:rPr>
        <w:t>druga pčelara. Detalj pčelinjeg saća i natpis PČELINJAK tamno su smeđe boje, a natpis</w:t>
      </w:r>
      <w:r w:rsidR="0052441A" w:rsidRPr="008063EB">
        <w:rPr>
          <w:rFonts w:ascii="Arial" w:hAnsi="Arial" w:cs="Arial"/>
          <w:sz w:val="20"/>
          <w:szCs w:val="20"/>
        </w:rPr>
        <w:t xml:space="preserve"> Hrvatska u</w:t>
      </w:r>
      <w:r w:rsidRPr="008063EB">
        <w:rPr>
          <w:rFonts w:ascii="Arial" w:hAnsi="Arial" w:cs="Arial"/>
          <w:sz w:val="20"/>
          <w:szCs w:val="20"/>
        </w:rPr>
        <w:t>druga pčelara pastelno zelene. Odnos širine i duljine je 1:2,5.</w:t>
      </w:r>
    </w:p>
    <w:p w:rsidR="00014F8A" w:rsidRPr="008063EB" w:rsidRDefault="00014F8A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</w:p>
    <w:p w:rsidR="000E135E" w:rsidRPr="008063EB" w:rsidRDefault="000E135E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lastRenderedPageBreak/>
        <w:t>III. Predstavljanje, zastupanje i rad Udruge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7.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</w:r>
      <w:bookmarkStart w:id="0" w:name="_GoBack"/>
      <w:r w:rsidRPr="008063EB">
        <w:rPr>
          <w:rFonts w:ascii="Arial" w:hAnsi="Arial" w:cs="Arial"/>
          <w:sz w:val="20"/>
          <w:szCs w:val="20"/>
        </w:rPr>
        <w:t>Udrugu predstavlja predsjednik Udruge</w:t>
      </w:r>
      <w:r w:rsidR="000A2FFC" w:rsidRPr="008063EB">
        <w:rPr>
          <w:rFonts w:ascii="Arial" w:hAnsi="Arial" w:cs="Arial"/>
          <w:sz w:val="20"/>
          <w:szCs w:val="20"/>
        </w:rPr>
        <w:t>, a zastupaju predsjednik, dopredsjednik i tajnik</w:t>
      </w:r>
      <w:bookmarkEnd w:id="0"/>
      <w:r w:rsidRPr="008063EB">
        <w:rPr>
          <w:rFonts w:ascii="Arial" w:hAnsi="Arial" w:cs="Arial"/>
          <w:sz w:val="20"/>
          <w:szCs w:val="20"/>
        </w:rPr>
        <w:t>. Predsjednik Udruge može ovlastiti i druge osobe za zastupanje Udruge. Pojedini član Upravnog odbora može zastupati i predstavljati Udrugu u granicama ovlaštenja koju mu daje Upravni odbor. Za preuzete obveze Udruga odgovara svim svojim sredstvima, načelom potpune odgovornosti.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8.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 xml:space="preserve">Rad Udruge je javan. Javnost se rada osigurava putem sredstava priopćavanja, sastanaka članova i tematskih tribina, pisanih informacija i biltena, službene Internet stranice Udruge, službenog Internet foruma Udruge i </w:t>
      </w:r>
      <w:proofErr w:type="spellStart"/>
      <w:r w:rsidRPr="008063EB">
        <w:rPr>
          <w:rFonts w:ascii="Arial" w:hAnsi="Arial" w:cs="Arial"/>
          <w:sz w:val="20"/>
          <w:szCs w:val="20"/>
        </w:rPr>
        <w:t>sl</w:t>
      </w:r>
      <w:proofErr w:type="spellEnd"/>
      <w:r w:rsidRPr="008063EB">
        <w:rPr>
          <w:rFonts w:ascii="Arial" w:hAnsi="Arial" w:cs="Arial"/>
          <w:sz w:val="20"/>
          <w:szCs w:val="20"/>
        </w:rPr>
        <w:t>. pomoću kojih se članovi, javnost, druge organizacije i tijela upoznaju sa zaključcima, rezultatima rada i svim aktivnostima Udruge.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IV. Ciljevi, područje djelovanja i djelatnost</w:t>
      </w:r>
      <w:r w:rsidR="00AD45DD" w:rsidRPr="008063EB">
        <w:rPr>
          <w:rStyle w:val="Naglaeno"/>
          <w:rFonts w:ascii="Arial" w:hAnsi="Arial" w:cs="Arial"/>
          <w:sz w:val="20"/>
          <w:szCs w:val="20"/>
        </w:rPr>
        <w:t>i</w:t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Udruge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9.</w:t>
      </w:r>
    </w:p>
    <w:p w:rsidR="00AD45DD" w:rsidRPr="008063EB" w:rsidRDefault="00AD45DD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Ciljevi Udruge su:</w:t>
      </w:r>
    </w:p>
    <w:p w:rsidR="00AD45DD" w:rsidRPr="008063EB" w:rsidRDefault="00E14433" w:rsidP="00AD45DD">
      <w:pPr>
        <w:pStyle w:val="Bezprored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promicanj</w:t>
      </w:r>
      <w:r w:rsidR="00AD45DD" w:rsidRPr="008063EB">
        <w:rPr>
          <w:rFonts w:ascii="Arial" w:hAnsi="Arial" w:cs="Arial"/>
          <w:sz w:val="20"/>
          <w:szCs w:val="20"/>
        </w:rPr>
        <w:t>e</w:t>
      </w:r>
      <w:r w:rsidRPr="008063EB">
        <w:rPr>
          <w:rFonts w:ascii="Arial" w:hAnsi="Arial" w:cs="Arial"/>
          <w:sz w:val="20"/>
          <w:szCs w:val="20"/>
        </w:rPr>
        <w:t>, razvit</w:t>
      </w:r>
      <w:r w:rsidR="00AD45DD" w:rsidRPr="008063EB">
        <w:rPr>
          <w:rFonts w:ascii="Arial" w:hAnsi="Arial" w:cs="Arial"/>
          <w:sz w:val="20"/>
          <w:szCs w:val="20"/>
        </w:rPr>
        <w:t>a</w:t>
      </w:r>
      <w:r w:rsidRPr="008063EB">
        <w:rPr>
          <w:rFonts w:ascii="Arial" w:hAnsi="Arial" w:cs="Arial"/>
          <w:sz w:val="20"/>
          <w:szCs w:val="20"/>
        </w:rPr>
        <w:t>k i unapređenj</w:t>
      </w:r>
      <w:r w:rsidR="00AD45DD" w:rsidRPr="008063EB">
        <w:rPr>
          <w:rFonts w:ascii="Arial" w:hAnsi="Arial" w:cs="Arial"/>
          <w:sz w:val="20"/>
          <w:szCs w:val="20"/>
        </w:rPr>
        <w:t>e</w:t>
      </w:r>
      <w:r w:rsidRPr="008063EB">
        <w:rPr>
          <w:rFonts w:ascii="Arial" w:hAnsi="Arial" w:cs="Arial"/>
          <w:sz w:val="20"/>
          <w:szCs w:val="20"/>
        </w:rPr>
        <w:t xml:space="preserve"> pčelarstva, očuvanja prirodnog okoliša i </w:t>
      </w:r>
      <w:proofErr w:type="spellStart"/>
      <w:r w:rsidRPr="008063EB">
        <w:rPr>
          <w:rFonts w:ascii="Arial" w:hAnsi="Arial" w:cs="Arial"/>
          <w:sz w:val="20"/>
          <w:szCs w:val="20"/>
        </w:rPr>
        <w:t>bioraznolikosti</w:t>
      </w:r>
      <w:proofErr w:type="spellEnd"/>
      <w:r w:rsidRPr="008063EB">
        <w:rPr>
          <w:rFonts w:ascii="Arial" w:hAnsi="Arial" w:cs="Arial"/>
          <w:sz w:val="20"/>
          <w:szCs w:val="20"/>
        </w:rPr>
        <w:t xml:space="preserve"> čiji je pčela sastavni dio</w:t>
      </w:r>
      <w:r w:rsidR="00AD45DD" w:rsidRPr="008063EB">
        <w:rPr>
          <w:rFonts w:ascii="Arial" w:hAnsi="Arial" w:cs="Arial"/>
          <w:sz w:val="20"/>
          <w:szCs w:val="20"/>
        </w:rPr>
        <w:t>;</w:t>
      </w:r>
      <w:r w:rsidRPr="008063EB">
        <w:rPr>
          <w:rFonts w:ascii="Arial" w:hAnsi="Arial" w:cs="Arial"/>
          <w:sz w:val="20"/>
          <w:szCs w:val="20"/>
        </w:rPr>
        <w:t xml:space="preserve"> </w:t>
      </w:r>
    </w:p>
    <w:p w:rsidR="00AD45DD" w:rsidRPr="008063EB" w:rsidRDefault="00E14433" w:rsidP="00AD45DD">
      <w:pPr>
        <w:pStyle w:val="Bezprored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promicanj</w:t>
      </w:r>
      <w:r w:rsidR="00AD45DD" w:rsidRPr="008063EB">
        <w:rPr>
          <w:rFonts w:ascii="Arial" w:hAnsi="Arial" w:cs="Arial"/>
          <w:sz w:val="20"/>
          <w:szCs w:val="20"/>
        </w:rPr>
        <w:t>e</w:t>
      </w:r>
      <w:r w:rsidRPr="008063EB">
        <w:rPr>
          <w:rFonts w:ascii="Arial" w:hAnsi="Arial" w:cs="Arial"/>
          <w:sz w:val="20"/>
          <w:szCs w:val="20"/>
        </w:rPr>
        <w:t xml:space="preserve"> kvalitetne proizvodnje</w:t>
      </w:r>
      <w:r w:rsidR="00AD45DD" w:rsidRPr="008063EB">
        <w:rPr>
          <w:rFonts w:ascii="Arial" w:hAnsi="Arial" w:cs="Arial"/>
          <w:sz w:val="20"/>
          <w:szCs w:val="20"/>
        </w:rPr>
        <w:t>, kvalitete i kontrole kvalitete pčelinjih proizvoda;</w:t>
      </w:r>
      <w:r w:rsidRPr="008063EB">
        <w:rPr>
          <w:rFonts w:ascii="Arial" w:hAnsi="Arial" w:cs="Arial"/>
          <w:sz w:val="20"/>
          <w:szCs w:val="20"/>
        </w:rPr>
        <w:t xml:space="preserve"> </w:t>
      </w:r>
    </w:p>
    <w:p w:rsidR="00AD45DD" w:rsidRPr="008063EB" w:rsidRDefault="00AD45DD" w:rsidP="00AD45DD">
      <w:pPr>
        <w:pStyle w:val="Bezprored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promicanje </w:t>
      </w:r>
      <w:r w:rsidR="00E14433" w:rsidRPr="008063EB">
        <w:rPr>
          <w:rFonts w:ascii="Arial" w:hAnsi="Arial" w:cs="Arial"/>
          <w:sz w:val="20"/>
          <w:szCs w:val="20"/>
        </w:rPr>
        <w:t>redovite potrošnje i kulture prodaje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t xml:space="preserve">pčelinjih proizvoda </w:t>
      </w:r>
      <w:r w:rsidRPr="008063EB">
        <w:rPr>
          <w:rFonts w:ascii="Arial" w:hAnsi="Arial" w:cs="Arial"/>
          <w:sz w:val="20"/>
          <w:szCs w:val="20"/>
        </w:rPr>
        <w:t>i njihovog vrednovanja;</w:t>
      </w:r>
    </w:p>
    <w:p w:rsidR="00AD45DD" w:rsidRPr="008063EB" w:rsidRDefault="00E14433" w:rsidP="00AD45DD">
      <w:pPr>
        <w:pStyle w:val="Bezprored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stalno okupljanj</w:t>
      </w:r>
      <w:r w:rsidR="00AD45DD" w:rsidRPr="008063EB">
        <w:rPr>
          <w:rFonts w:ascii="Arial" w:hAnsi="Arial" w:cs="Arial"/>
          <w:sz w:val="20"/>
          <w:szCs w:val="20"/>
        </w:rPr>
        <w:t>e</w:t>
      </w:r>
      <w:r w:rsidRPr="008063EB">
        <w:rPr>
          <w:rFonts w:ascii="Arial" w:hAnsi="Arial" w:cs="Arial"/>
          <w:sz w:val="20"/>
          <w:szCs w:val="20"/>
        </w:rPr>
        <w:t xml:space="preserve"> građana i mladeži radi poticanja uzgoja pčela</w:t>
      </w:r>
      <w:r w:rsidR="00AD45DD" w:rsidRPr="008063EB">
        <w:rPr>
          <w:rFonts w:ascii="Arial" w:hAnsi="Arial" w:cs="Arial"/>
          <w:sz w:val="20"/>
          <w:szCs w:val="20"/>
        </w:rPr>
        <w:t>;</w:t>
      </w:r>
    </w:p>
    <w:p w:rsidR="00E14433" w:rsidRPr="008063EB" w:rsidRDefault="00AD45DD" w:rsidP="00AD45DD">
      <w:pPr>
        <w:pStyle w:val="Bezprored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poticanje i suradnja na razvijanju</w:t>
      </w:r>
      <w:r w:rsidR="00E14433" w:rsidRPr="008063EB">
        <w:rPr>
          <w:rFonts w:ascii="Arial" w:hAnsi="Arial" w:cs="Arial"/>
          <w:sz w:val="20"/>
          <w:szCs w:val="20"/>
        </w:rPr>
        <w:t>:</w:t>
      </w:r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prodaje pčelinjih proizvoda, a posebno web-prodaje;</w:t>
      </w:r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pčelarskog instituta;</w:t>
      </w:r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pčelarskih sajmova;</w:t>
      </w:r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tematskih prodajnih akcija pčelara;</w:t>
      </w:r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medijskih aktivnosti članova i njihovom osposobljavanju za kontakte s medijima;</w:t>
      </w:r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edukacije pčelara, građana i potrošača;</w:t>
      </w:r>
    </w:p>
    <w:p w:rsidR="00014F8A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poticajne politike za pčelarstvo;</w:t>
      </w:r>
      <w:r w:rsidR="00014F8A" w:rsidRPr="008063EB">
        <w:rPr>
          <w:rFonts w:ascii="Arial" w:hAnsi="Arial" w:cs="Arial"/>
          <w:sz w:val="20"/>
          <w:szCs w:val="20"/>
        </w:rPr>
        <w:t xml:space="preserve"> </w:t>
      </w:r>
    </w:p>
    <w:p w:rsidR="00014F8A" w:rsidRPr="008063EB" w:rsidRDefault="00014F8A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proofErr w:type="spellStart"/>
      <w:r w:rsidRPr="008063EB">
        <w:rPr>
          <w:rFonts w:ascii="Arial" w:hAnsi="Arial" w:cs="Arial"/>
          <w:sz w:val="20"/>
          <w:szCs w:val="20"/>
        </w:rPr>
        <w:t>apiterapije</w:t>
      </w:r>
      <w:proofErr w:type="spellEnd"/>
    </w:p>
    <w:p w:rsidR="00014F8A" w:rsidRPr="008063EB" w:rsidRDefault="00014F8A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proofErr w:type="spellStart"/>
      <w:r w:rsidRPr="008063EB">
        <w:rPr>
          <w:rFonts w:ascii="Arial" w:hAnsi="Arial" w:cs="Arial"/>
          <w:sz w:val="20"/>
          <w:szCs w:val="20"/>
        </w:rPr>
        <w:t>apiturizma</w:t>
      </w:r>
      <w:proofErr w:type="spellEnd"/>
    </w:p>
    <w:p w:rsidR="00E14433" w:rsidRPr="008063EB" w:rsidRDefault="00E14433" w:rsidP="00AD45DD">
      <w:pPr>
        <w:pStyle w:val="Bezproreda"/>
        <w:numPr>
          <w:ilvl w:val="0"/>
          <w:numId w:val="3"/>
        </w:numPr>
        <w:ind w:left="1134" w:hanging="425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odnosa s obrazovnim, znanstvenim i zdravstvenim institucijama, državnim institucijama</w:t>
      </w:r>
      <w:r w:rsidRPr="008063EB">
        <w:rPr>
          <w:rStyle w:val="Istaknuto"/>
          <w:rFonts w:ascii="Arial" w:hAnsi="Arial" w:cs="Arial"/>
          <w:sz w:val="20"/>
          <w:szCs w:val="20"/>
        </w:rPr>
        <w:t>, </w:t>
      </w:r>
      <w:r w:rsidRPr="008063EB">
        <w:rPr>
          <w:rFonts w:ascii="Arial" w:hAnsi="Arial" w:cs="Arial"/>
          <w:sz w:val="20"/>
          <w:szCs w:val="20"/>
        </w:rPr>
        <w:t>medijima, te svim udrugama civilnog društva i pojedincima</w:t>
      </w:r>
      <w:r w:rsidRPr="008063EB">
        <w:rPr>
          <w:rStyle w:val="Naglaeno"/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t>u zemlji i inozemstvu koji na bilo koji način mogu pomoći ili sudjeluju u razvoju i očuvanju pčele i pčelarstva</w:t>
      </w:r>
      <w:r w:rsidR="00014F8A" w:rsidRPr="008063EB">
        <w:rPr>
          <w:rFonts w:ascii="Arial" w:hAnsi="Arial" w:cs="Arial"/>
          <w:sz w:val="20"/>
          <w:szCs w:val="20"/>
        </w:rPr>
        <w:t>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Sukladno ciljevima, Udruga djeluje na području zaštite prirode i okoliša.</w:t>
      </w:r>
    </w:p>
    <w:p w:rsidR="003177AF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10.</w:t>
      </w:r>
      <w:r w:rsidR="003177AF" w:rsidRPr="008063EB">
        <w:rPr>
          <w:rFonts w:ascii="Arial" w:hAnsi="Arial" w:cs="Arial"/>
          <w:sz w:val="20"/>
          <w:szCs w:val="20"/>
        </w:rPr>
        <w:t> 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Djelatnosti Udruge jesu: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- aktivnosti na zaštiti </w:t>
      </w:r>
      <w:proofErr w:type="spellStart"/>
      <w:r w:rsidRPr="008063EB">
        <w:rPr>
          <w:rFonts w:ascii="Arial" w:hAnsi="Arial" w:cs="Arial"/>
          <w:sz w:val="20"/>
          <w:szCs w:val="20"/>
        </w:rPr>
        <w:t>Apis</w:t>
      </w:r>
      <w:proofErr w:type="spellEnd"/>
      <w:r w:rsidRPr="008063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3EB">
        <w:rPr>
          <w:rFonts w:ascii="Arial" w:hAnsi="Arial" w:cs="Arial"/>
          <w:sz w:val="20"/>
          <w:szCs w:val="20"/>
        </w:rPr>
        <w:t>melifere</w:t>
      </w:r>
      <w:proofErr w:type="spellEnd"/>
      <w:r w:rsidRPr="008063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63EB">
        <w:rPr>
          <w:rFonts w:ascii="Arial" w:hAnsi="Arial" w:cs="Arial"/>
          <w:sz w:val="20"/>
          <w:szCs w:val="20"/>
        </w:rPr>
        <w:t>carnice</w:t>
      </w:r>
      <w:proofErr w:type="spellEnd"/>
      <w:r w:rsidRPr="008063EB">
        <w:rPr>
          <w:rFonts w:ascii="Arial" w:hAnsi="Arial" w:cs="Arial"/>
          <w:sz w:val="20"/>
          <w:szCs w:val="20"/>
        </w:rPr>
        <w:t xml:space="preserve"> u zemlji i inozemstvu;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aktivno sudjelovanje u donošenju pravilnika i propisa vezanih za Pčelarstvo;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aktivno sudjelovanje u kreiranju poticajne politike za pčelarstvo;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organiziranje grupnih posjeta sajmovima, seminarima i pčelarskim radionicama;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inicijativa i realizacije mednih staza i mednih izletišta;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kreiranje i izrada zajedničkih promidžbenih materijala za sve pčelare;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definiranje i njegovanje Dobre pčelarske prakse u svim segmentima Pčelarstva;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izrada suvenira Udruge i pčelarske djelatnosti;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organizirano i redovito okupljanje članstva;</w:t>
      </w:r>
      <w:r w:rsidRPr="008063EB">
        <w:rPr>
          <w:rFonts w:ascii="Arial" w:hAnsi="Arial" w:cs="Arial"/>
          <w:sz w:val="20"/>
          <w:szCs w:val="20"/>
        </w:rPr>
        <w:br/>
        <w:t>- organizacija tematskih rasprava i javnih tribina; </w:t>
      </w:r>
      <w:r w:rsidRPr="008063EB">
        <w:rPr>
          <w:rFonts w:ascii="Arial" w:hAnsi="Arial" w:cs="Arial"/>
          <w:sz w:val="20"/>
          <w:szCs w:val="20"/>
        </w:rPr>
        <w:br/>
        <w:t>- organizacija zajedničkih odlazaka na sajmove i tematske radionice u organizaciji drugih;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organizacija i suorganizacija ocjenjivanja meda i ostalih pčelinjih proizvoda u zemlji i inozemstvu;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organizacija zajedničkih nastupa na sajmovima, izložbama i drugim manifestacijama</w:t>
      </w:r>
      <w:r w:rsidR="00014F8A" w:rsidRPr="008063EB">
        <w:rPr>
          <w:rFonts w:ascii="Arial" w:hAnsi="Arial" w:cs="Arial"/>
          <w:sz w:val="20"/>
          <w:szCs w:val="20"/>
        </w:rPr>
        <w:t xml:space="preserve"> </w:t>
      </w:r>
      <w:r w:rsidRPr="008063EB">
        <w:rPr>
          <w:rFonts w:ascii="Arial" w:hAnsi="Arial" w:cs="Arial"/>
          <w:sz w:val="20"/>
          <w:szCs w:val="20"/>
        </w:rPr>
        <w:t>iz područja pčelarstva,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lastRenderedPageBreak/>
        <w:t>- organizacija pčelarskih dežurstava u svrhu zbrinjavan</w:t>
      </w:r>
      <w:r w:rsidR="0077480F" w:rsidRPr="008063EB">
        <w:rPr>
          <w:rFonts w:ascii="Arial" w:hAnsi="Arial" w:cs="Arial"/>
          <w:sz w:val="20"/>
          <w:szCs w:val="20"/>
        </w:rPr>
        <w:t>ja rojeva pčela</w:t>
      </w:r>
      <w:r w:rsidRPr="008063EB">
        <w:rPr>
          <w:rFonts w:ascii="Arial" w:hAnsi="Arial" w:cs="Arial"/>
          <w:sz w:val="20"/>
          <w:szCs w:val="20"/>
        </w:rPr>
        <w:t xml:space="preserve"> u urbanim sredinama tijekom sezone;</w:t>
      </w:r>
      <w:r w:rsidRPr="008063EB">
        <w:rPr>
          <w:rFonts w:ascii="Arial" w:hAnsi="Arial" w:cs="Arial"/>
          <w:sz w:val="20"/>
          <w:szCs w:val="20"/>
        </w:rPr>
        <w:br/>
        <w:t>- poticanje druženja i razvoj humanih i plemenitih odnosa među članstvom; </w:t>
      </w:r>
      <w:r w:rsidRPr="008063EB">
        <w:rPr>
          <w:rFonts w:ascii="Arial" w:hAnsi="Arial" w:cs="Arial"/>
          <w:sz w:val="20"/>
          <w:szCs w:val="20"/>
        </w:rPr>
        <w:br/>
        <w:t>- suradnja sa svim udrugama u pčelarstvu, ekologiji, poljoprivredi, voćarstvu, šumarstvu te udrugama koje djeluju na očuvanju biološke raznolikosti zemlje i srodnim udrugama;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izdavanje stručnih časopisa, biltena i brošura iz područja proizvodnje, prodaje i primjene pčelinjih proizvoda;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edukacija pčelara, građana i potrošača o temama iz područja djelovanja Udruge.</w:t>
      </w:r>
    </w:p>
    <w:p w:rsidR="00E14433" w:rsidRPr="008063EB" w:rsidRDefault="00E14433" w:rsidP="003177AF">
      <w:pPr>
        <w:pStyle w:val="Bezproreda"/>
        <w:rPr>
          <w:rFonts w:ascii="Arial" w:hAnsi="Arial" w:cs="Arial"/>
          <w:b/>
          <w:sz w:val="20"/>
          <w:szCs w:val="20"/>
        </w:rPr>
      </w:pPr>
      <w:r w:rsidRPr="008063EB">
        <w:rPr>
          <w:rStyle w:val="Naglaeno"/>
          <w:rFonts w:ascii="Arial" w:hAnsi="Arial" w:cs="Arial"/>
          <w:b w:val="0"/>
          <w:sz w:val="20"/>
          <w:szCs w:val="20"/>
        </w:rPr>
        <w:t xml:space="preserve">- </w:t>
      </w:r>
      <w:r w:rsidR="00014F8A" w:rsidRPr="008063EB">
        <w:rPr>
          <w:rStyle w:val="Naglaeno"/>
          <w:rFonts w:ascii="Arial" w:hAnsi="Arial" w:cs="Arial"/>
          <w:b w:val="0"/>
          <w:sz w:val="20"/>
          <w:szCs w:val="20"/>
        </w:rPr>
        <w:t>e</w:t>
      </w:r>
      <w:r w:rsidRPr="008063EB">
        <w:rPr>
          <w:rStyle w:val="Naglaeno"/>
          <w:rFonts w:ascii="Arial" w:hAnsi="Arial" w:cs="Arial"/>
          <w:b w:val="0"/>
          <w:sz w:val="20"/>
          <w:szCs w:val="20"/>
        </w:rPr>
        <w:t>dukacija skupina u nepovoljnom položaju o pčelarstvu, pčelinjim proizvodima i značaju pčele za opstojnost civilizacije kakvu poznajemo u samostalnim projektima i/ili u suradnji s drugim udrugama;</w:t>
      </w:r>
    </w:p>
    <w:p w:rsidR="00E14433" w:rsidRPr="008063EB" w:rsidRDefault="00E14433" w:rsidP="003177AF">
      <w:pPr>
        <w:pStyle w:val="Bezproreda"/>
        <w:rPr>
          <w:rStyle w:val="Naglaeno"/>
          <w:rFonts w:ascii="Arial" w:hAnsi="Arial" w:cs="Arial"/>
          <w:b w:val="0"/>
          <w:sz w:val="20"/>
          <w:szCs w:val="20"/>
        </w:rPr>
      </w:pPr>
      <w:r w:rsidRPr="008063EB">
        <w:rPr>
          <w:rStyle w:val="Naglaeno"/>
          <w:rFonts w:ascii="Arial" w:hAnsi="Arial" w:cs="Arial"/>
          <w:b w:val="0"/>
          <w:sz w:val="20"/>
          <w:szCs w:val="20"/>
        </w:rPr>
        <w:t xml:space="preserve">- </w:t>
      </w:r>
      <w:r w:rsidR="00014F8A" w:rsidRPr="008063EB">
        <w:rPr>
          <w:rStyle w:val="Naglaeno"/>
          <w:rFonts w:ascii="Arial" w:hAnsi="Arial" w:cs="Arial"/>
          <w:b w:val="0"/>
          <w:sz w:val="20"/>
          <w:szCs w:val="20"/>
        </w:rPr>
        <w:t>u</w:t>
      </w:r>
      <w:r w:rsidRPr="008063EB">
        <w:rPr>
          <w:rStyle w:val="Naglaeno"/>
          <w:rFonts w:ascii="Arial" w:hAnsi="Arial" w:cs="Arial"/>
          <w:b w:val="0"/>
          <w:sz w:val="20"/>
          <w:szCs w:val="20"/>
        </w:rPr>
        <w:t>spostavljanje pčelinjaka na kojima bismo u suradnji s drugim udrugama ili samostalno provodili terapeutsko pčelarenje za mlade sa poremećajem u ponašanju, za osobe s invaliditetom  i s osobama koje su imale i problema s ovisnostima no sada su apstinenti</w:t>
      </w:r>
      <w:r w:rsidR="0052441A" w:rsidRPr="008063EB">
        <w:rPr>
          <w:rStyle w:val="Naglaeno"/>
          <w:rFonts w:ascii="Arial" w:hAnsi="Arial" w:cs="Arial"/>
          <w:b w:val="0"/>
          <w:sz w:val="20"/>
          <w:szCs w:val="20"/>
        </w:rPr>
        <w:t xml:space="preserve">  kao i svim ostalim zainteresiranim osobama</w:t>
      </w:r>
      <w:r w:rsidR="00014F8A" w:rsidRPr="008063EB">
        <w:rPr>
          <w:rStyle w:val="Naglaeno"/>
          <w:rFonts w:ascii="Arial" w:hAnsi="Arial" w:cs="Arial"/>
          <w:b w:val="0"/>
          <w:sz w:val="20"/>
          <w:szCs w:val="20"/>
        </w:rPr>
        <w:t>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11.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Udruga u ostvarivanju zadataka djeluje neovisno, a može surađivati s drugim udrugama i savezima udruga, zakladama, nadležnim tijelima uprave, drugim zajednicama, fakultetima i znanstvenim institucijama, školama, medijima i ostalim ustanovama.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12.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O eventualnom učlanjenju ili istupanju Udruge u/iz druge zajednice, odnosno saveze odlučuje Skupština Udruge većinom prisutnih na skupštini.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Udruga postaje članom saveza udruga ili neke druge asocijacije potpisom pristupnice Savezu, koju temeljem odluke Skupštine</w:t>
      </w:r>
      <w:r w:rsidRPr="008063EB">
        <w:rPr>
          <w:rStyle w:val="Naglaeno"/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t>u ime udruge potpisuje predsjednik Udruge.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Članstvo u više oblike udruživanje svaki član Udruge može ostvarivati i kroz Udrugu uplatom odgovarajuće članarine tog višeg oblika udruživanja.</w:t>
      </w:r>
      <w:r w:rsidR="0052441A" w:rsidRPr="008063EB">
        <w:rPr>
          <w:rFonts w:ascii="Arial" w:hAnsi="Arial" w:cs="Arial"/>
          <w:sz w:val="20"/>
          <w:szCs w:val="20"/>
        </w:rPr>
        <w:t xml:space="preserve"> Članstvo se ostvaruje kroz sekcije Udruge.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V. Članstvo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13.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Članom Udruge može postati</w:t>
      </w:r>
      <w:r w:rsidR="00B75F4E" w:rsidRPr="008063EB">
        <w:rPr>
          <w:rFonts w:ascii="Arial" w:hAnsi="Arial" w:cs="Arial"/>
          <w:sz w:val="20"/>
          <w:szCs w:val="20"/>
        </w:rPr>
        <w:t xml:space="preserve"> pčelar, te</w:t>
      </w:r>
      <w:r w:rsidRPr="008063EB">
        <w:rPr>
          <w:rFonts w:ascii="Arial" w:hAnsi="Arial" w:cs="Arial"/>
          <w:sz w:val="20"/>
          <w:szCs w:val="20"/>
        </w:rPr>
        <w:t xml:space="preserve"> svaki </w:t>
      </w:r>
      <w:r w:rsidR="003B54E4" w:rsidRPr="008063EB">
        <w:rPr>
          <w:rFonts w:ascii="Arial" w:hAnsi="Arial" w:cs="Arial"/>
          <w:sz w:val="20"/>
          <w:szCs w:val="20"/>
        </w:rPr>
        <w:t xml:space="preserve">građanin koji podržava rad Udruge </w:t>
      </w:r>
      <w:r w:rsidRPr="008063EB">
        <w:rPr>
          <w:rFonts w:ascii="Arial" w:hAnsi="Arial" w:cs="Arial"/>
          <w:sz w:val="20"/>
          <w:szCs w:val="20"/>
        </w:rPr>
        <w:t>pod jednakim uvjetima, sukladno odredbama ovog statuta, odlukama Skupštine i Upravnog odbora temeljem ovlasti koje je određeno Statutom ili odlukom Skupštine. Članom Udruge može postati i pravna osoba.</w:t>
      </w:r>
      <w:r w:rsidR="003B54E4" w:rsidRPr="008063EB">
        <w:rPr>
          <w:rFonts w:ascii="Arial" w:hAnsi="Arial" w:cs="Arial"/>
          <w:sz w:val="20"/>
          <w:szCs w:val="20"/>
        </w:rPr>
        <w:t xml:space="preserve"> Članom udruge može postati i osoba koja nije državljanin Republike Hrvatske ali ne može biti birana u tijela udruge.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Članom Udruge se postaje upisom u Registar</w:t>
      </w:r>
      <w:r w:rsidR="00564E69" w:rsidRPr="008063EB">
        <w:rPr>
          <w:rFonts w:ascii="Arial" w:hAnsi="Arial" w:cs="Arial"/>
          <w:sz w:val="20"/>
          <w:szCs w:val="20"/>
        </w:rPr>
        <w:t xml:space="preserve"> članova koji vodi tajnik</w:t>
      </w:r>
      <w:r w:rsidRPr="008063EB">
        <w:rPr>
          <w:rFonts w:ascii="Arial" w:hAnsi="Arial" w:cs="Arial"/>
          <w:sz w:val="20"/>
          <w:szCs w:val="20"/>
        </w:rPr>
        <w:t xml:space="preserve"> Udruge.</w:t>
      </w:r>
    </w:p>
    <w:p w:rsidR="00E14433" w:rsidRPr="008063EB" w:rsidRDefault="00B75F4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Registar</w:t>
      </w:r>
      <w:r w:rsidR="00E14433" w:rsidRPr="008063EB">
        <w:rPr>
          <w:rFonts w:ascii="Arial" w:hAnsi="Arial" w:cs="Arial"/>
          <w:sz w:val="20"/>
          <w:szCs w:val="20"/>
        </w:rPr>
        <w:t xml:space="preserve"> članova vodi se elektronički i obvezno sadrži podatke o osobnom imenu (nazivu) člana, OIB-u, datumu rođenja, datumu pristupanja udruzi, kategoriji članstva te datumu prestanka članstva u udruzi.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Registar članova uvijek je dostupan na uvid svim članovima i nadležnim tijelima, na njihov zahtjev.</w:t>
      </w:r>
    </w:p>
    <w:p w:rsidR="004C7C9C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14.</w:t>
      </w:r>
      <w:r w:rsidR="003177AF" w:rsidRPr="008063EB">
        <w:rPr>
          <w:rFonts w:ascii="Arial" w:hAnsi="Arial" w:cs="Arial"/>
          <w:sz w:val="20"/>
          <w:szCs w:val="20"/>
        </w:rPr>
        <w:t> </w:t>
      </w:r>
    </w:p>
    <w:p w:rsidR="003177AF" w:rsidRPr="008063EB" w:rsidRDefault="003177AF" w:rsidP="004C7C9C">
      <w:pPr>
        <w:pStyle w:val="StandardWeb"/>
        <w:shd w:val="clear" w:color="auto" w:fill="FFFFFF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Članovi Udruge mogu biti: </w:t>
      </w:r>
    </w:p>
    <w:p w:rsidR="00E14433" w:rsidRPr="008063EB" w:rsidRDefault="00E14433" w:rsidP="0077480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članovi koji su uključeni u rad Udruge i plaćaju punu članarinu</w:t>
      </w:r>
    </w:p>
    <w:p w:rsidR="00E14433" w:rsidRPr="008063EB" w:rsidRDefault="00E14433" w:rsidP="0077480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obiteljski član - član obitelji člana Udruge</w:t>
      </w:r>
    </w:p>
    <w:p w:rsidR="00E14433" w:rsidRPr="008063EB" w:rsidRDefault="00E14433" w:rsidP="0077480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mladi član - član između 15 i 21 godine starosti</w:t>
      </w:r>
    </w:p>
    <w:p w:rsidR="00E14433" w:rsidRPr="008063EB" w:rsidRDefault="00E14433" w:rsidP="0077480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član pčelarske mladeži - član do 15 godine starosti</w:t>
      </w:r>
    </w:p>
    <w:p w:rsidR="00E14433" w:rsidRPr="008063EB" w:rsidRDefault="00E14433" w:rsidP="0077480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počasni član Udruge može postati građanin koji ima zapažene zasluge u ostvarivanju ideja, ciljeva i zadataka Udruge te razvoju Pčelarstva te razvoja pozitivne percepcije o pčelinjim proizvodima, pčeli i pčelarstvu, a imenuje ih Skupština na prijedlog Upravnog odbora.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lastRenderedPageBreak/>
        <w:t>Članak 15.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Članom Udruge može biti samo onaj koji priznaje i pridržava se odredaba Statuta, Pravilnika, Pravila i Odluka tijela Udruge te redovito uplaćuje članarinu. </w:t>
      </w:r>
      <w:r w:rsidRPr="008063EB">
        <w:rPr>
          <w:rFonts w:ascii="Arial" w:hAnsi="Arial" w:cs="Arial"/>
          <w:sz w:val="20"/>
          <w:szCs w:val="20"/>
        </w:rPr>
        <w:br/>
        <w:t>Svi članovi Udruge ostvaruju svoja prava, interese te izvršavaju obveze, u okviru Udruge, na način kako je propisano odredbama Statuta Udruge.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16.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i/>
          <w:sz w:val="20"/>
          <w:szCs w:val="20"/>
        </w:rPr>
      </w:pPr>
      <w:r w:rsidRPr="008063EB">
        <w:rPr>
          <w:rStyle w:val="Istaknuto"/>
          <w:rFonts w:ascii="Arial" w:hAnsi="Arial" w:cs="Arial"/>
          <w:i w:val="0"/>
          <w:sz w:val="20"/>
          <w:szCs w:val="20"/>
          <w:u w:val="single"/>
        </w:rPr>
        <w:t>Članovi Udruge imaju pravo</w:t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: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i/>
          <w:sz w:val="20"/>
          <w:szCs w:val="20"/>
        </w:rPr>
      </w:pPr>
      <w:r w:rsidRPr="008063EB">
        <w:rPr>
          <w:rStyle w:val="Istaknuto"/>
          <w:rFonts w:ascii="Arial" w:hAnsi="Arial" w:cs="Arial"/>
          <w:i w:val="0"/>
          <w:sz w:val="20"/>
          <w:szCs w:val="20"/>
        </w:rPr>
        <w:t>- predlagati i kreirati aktivnosti Udruge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sudjelovati u aktivnostima Udruge, 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biti informirani o radu Udruge, 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birati i biti birani u tijela upravljanja Udrugo</w:t>
      </w:r>
      <w:r w:rsidR="003B54E4" w:rsidRPr="008063EB">
        <w:rPr>
          <w:rStyle w:val="Istaknuto"/>
          <w:rFonts w:ascii="Arial" w:hAnsi="Arial" w:cs="Arial"/>
          <w:i w:val="0"/>
          <w:sz w:val="20"/>
          <w:szCs w:val="20"/>
        </w:rPr>
        <w:t>m (osim onih koji nisu državljani RH)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aktivno sudjelovati u radu Udruge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i/>
          <w:sz w:val="20"/>
          <w:szCs w:val="20"/>
        </w:rPr>
      </w:pPr>
      <w:r w:rsidRPr="008063EB">
        <w:rPr>
          <w:rStyle w:val="Istaknuto"/>
          <w:rFonts w:ascii="Arial" w:hAnsi="Arial" w:cs="Arial"/>
          <w:i w:val="0"/>
          <w:sz w:val="20"/>
          <w:szCs w:val="20"/>
          <w:u w:val="single"/>
        </w:rPr>
        <w:t>imaju obveze i odgovornosti:</w:t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 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poštovati odluke tijela Udruge, 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poštovati odredbe Statuta, </w:t>
      </w:r>
      <w:r w:rsidRPr="008063EB">
        <w:rPr>
          <w:rFonts w:ascii="Arial" w:hAnsi="Arial" w:cs="Arial"/>
          <w:i/>
          <w:iCs/>
          <w:sz w:val="20"/>
          <w:szCs w:val="20"/>
        </w:rPr>
        <w:br/>
      </w:r>
      <w:r w:rsidRPr="008063EB">
        <w:rPr>
          <w:rStyle w:val="Istaknuto"/>
          <w:rFonts w:ascii="Arial" w:hAnsi="Arial" w:cs="Arial"/>
          <w:i w:val="0"/>
          <w:sz w:val="20"/>
          <w:szCs w:val="20"/>
        </w:rPr>
        <w:t>- plaćati redovito godišnju članarinu.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Članovi obitelji člana Udruge </w:t>
      </w:r>
      <w:r w:rsidRPr="008063EB">
        <w:rPr>
          <w:rFonts w:ascii="Arial" w:hAnsi="Arial" w:cs="Arial"/>
          <w:sz w:val="20"/>
          <w:szCs w:val="20"/>
          <w:u w:val="single"/>
        </w:rPr>
        <w:t>imaju pravo: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plaćati umanjenu članarinu prema odluci UO </w:t>
      </w:r>
      <w:r w:rsidRPr="008063EB">
        <w:rPr>
          <w:rFonts w:ascii="Arial" w:hAnsi="Arial" w:cs="Arial"/>
          <w:sz w:val="20"/>
          <w:szCs w:val="20"/>
        </w:rPr>
        <w:br/>
        <w:t>- sudjelovati na svim sjednicama tijela Udruge ali nemaju pravo glasa</w:t>
      </w:r>
      <w:r w:rsidRPr="008063EB">
        <w:rPr>
          <w:rFonts w:ascii="Arial" w:hAnsi="Arial" w:cs="Arial"/>
          <w:sz w:val="20"/>
          <w:szCs w:val="20"/>
        </w:rPr>
        <w:br/>
        <w:t>- ići na sve društvene izlete, sajamske manifestacije i klupska druženja</w:t>
      </w:r>
      <w:r w:rsidRPr="008063EB">
        <w:rPr>
          <w:rFonts w:ascii="Arial" w:hAnsi="Arial" w:cs="Arial"/>
          <w:sz w:val="20"/>
          <w:szCs w:val="20"/>
        </w:rPr>
        <w:br/>
        <w:t>- sudjelovati na predavanjima, promocijama i društvenim događanjima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biti informirani o radu Udruge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aktivno sudjelovati u radu udruge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  <w:u w:val="single"/>
        </w:rPr>
        <w:t>imaju dužnost: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- poštovati odluke tijela Udruge, </w:t>
      </w:r>
      <w:r w:rsidRPr="008063EB">
        <w:rPr>
          <w:rFonts w:ascii="Arial" w:hAnsi="Arial" w:cs="Arial"/>
          <w:sz w:val="20"/>
          <w:szCs w:val="20"/>
        </w:rPr>
        <w:br/>
        <w:t>- poštovati odredbe Statuta, </w:t>
      </w:r>
      <w:r w:rsidRPr="008063EB">
        <w:rPr>
          <w:rFonts w:ascii="Arial" w:hAnsi="Arial" w:cs="Arial"/>
          <w:sz w:val="20"/>
          <w:szCs w:val="20"/>
        </w:rPr>
        <w:br/>
        <w:t>- plaćati redovito godišnju članarinu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Mladež od 15 do 21 godine </w:t>
      </w:r>
      <w:r w:rsidRPr="008063EB">
        <w:rPr>
          <w:rFonts w:ascii="Arial" w:hAnsi="Arial" w:cs="Arial"/>
          <w:sz w:val="20"/>
          <w:szCs w:val="20"/>
          <w:u w:val="single"/>
        </w:rPr>
        <w:t>imaju pravo: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plaćati umanjenu članarinu prema odluci UO </w:t>
      </w:r>
      <w:r w:rsidRPr="008063EB">
        <w:rPr>
          <w:rFonts w:ascii="Arial" w:hAnsi="Arial" w:cs="Arial"/>
          <w:sz w:val="20"/>
          <w:szCs w:val="20"/>
        </w:rPr>
        <w:br/>
        <w:t>- sudjelovati na svim sjednicama tijela Udruge</w:t>
      </w:r>
    </w:p>
    <w:p w:rsidR="00B75F4E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- birati i biti birani u tijela upravljanja Udruge (od 18. do 21. </w:t>
      </w:r>
      <w:r w:rsidR="003B54E4" w:rsidRPr="008063EB">
        <w:rPr>
          <w:rFonts w:ascii="Arial" w:hAnsi="Arial" w:cs="Arial"/>
          <w:sz w:val="20"/>
          <w:szCs w:val="20"/>
        </w:rPr>
        <w:t>G</w:t>
      </w:r>
      <w:r w:rsidRPr="008063EB">
        <w:rPr>
          <w:rFonts w:ascii="Arial" w:hAnsi="Arial" w:cs="Arial"/>
          <w:sz w:val="20"/>
          <w:szCs w:val="20"/>
        </w:rPr>
        <w:t>odine</w:t>
      </w:r>
      <w:r w:rsidR="003B54E4" w:rsidRPr="008063EB">
        <w:rPr>
          <w:rFonts w:ascii="Arial" w:hAnsi="Arial" w:cs="Arial"/>
          <w:sz w:val="20"/>
          <w:szCs w:val="20"/>
        </w:rPr>
        <w:t>, osim onih koji nisu državljani RH)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sudjelovati na predavanjima, promocijama i društvenim događanjima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biti informirani o radu Udruge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aktivno sudjelovati u radu udruge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  <w:u w:val="single"/>
        </w:rPr>
        <w:t>imaju dužnost: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- poštovati odluke tijela Udruge, </w:t>
      </w:r>
      <w:r w:rsidRPr="008063EB">
        <w:rPr>
          <w:rFonts w:ascii="Arial" w:hAnsi="Arial" w:cs="Arial"/>
          <w:sz w:val="20"/>
          <w:szCs w:val="20"/>
        </w:rPr>
        <w:br/>
        <w:t>- poštovati odredbe Statuta, </w:t>
      </w:r>
      <w:r w:rsidRPr="008063EB">
        <w:rPr>
          <w:rFonts w:ascii="Arial" w:hAnsi="Arial" w:cs="Arial"/>
          <w:sz w:val="20"/>
          <w:szCs w:val="20"/>
        </w:rPr>
        <w:br/>
        <w:t>- plaćati redovito godišnju članarinu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  <w:u w:val="single"/>
        </w:rPr>
      </w:pPr>
      <w:r w:rsidRPr="008063EB">
        <w:rPr>
          <w:rFonts w:ascii="Arial" w:hAnsi="Arial" w:cs="Arial"/>
          <w:sz w:val="20"/>
          <w:szCs w:val="20"/>
          <w:u w:val="single"/>
        </w:rPr>
        <w:t>Djeca do 15 godina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imaju pravo sudjelovati na svim aktivnostima udruge, ali bez prava glasa na Skupštini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- za pristupanje Udruzi </w:t>
      </w:r>
      <w:r w:rsidR="00014F8A" w:rsidRPr="008063EB">
        <w:rPr>
          <w:rFonts w:ascii="Arial" w:hAnsi="Arial" w:cs="Arial"/>
          <w:sz w:val="20"/>
          <w:szCs w:val="20"/>
        </w:rPr>
        <w:t>za osobu mlađu od 14 godina pristupnicu potpisuje zakonski zastupnik ili skrbnik, a za maloljetnu osobu s navršenih 14 godina Pristupnicu supotpisuje zakonski zastupnik ili skrbnik</w:t>
      </w:r>
    </w:p>
    <w:p w:rsidR="00E14433" w:rsidRPr="008063EB" w:rsidRDefault="00E14433" w:rsidP="00014F8A">
      <w:pPr>
        <w:pStyle w:val="StandardWeb"/>
        <w:shd w:val="clear" w:color="auto" w:fill="FFFFFF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  <w:u w:val="single"/>
        </w:rPr>
        <w:t>imaju dužnost: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- poštovati odluke tijela Udruge, </w:t>
      </w:r>
      <w:r w:rsidRPr="008063EB">
        <w:rPr>
          <w:rFonts w:ascii="Arial" w:hAnsi="Arial" w:cs="Arial"/>
          <w:sz w:val="20"/>
          <w:szCs w:val="20"/>
        </w:rPr>
        <w:br/>
        <w:t>- poštovati odredbe Statuta</w:t>
      </w:r>
      <w:r w:rsidR="00014F8A" w:rsidRPr="008063EB">
        <w:rPr>
          <w:rFonts w:ascii="Arial" w:hAnsi="Arial" w:cs="Arial"/>
          <w:sz w:val="20"/>
          <w:szCs w:val="20"/>
        </w:rPr>
        <w:t>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lastRenderedPageBreak/>
        <w:t>Članak 17.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Članom Udruge postaje se upisom u Registar članova i plaćanjem članarine za tekuću godinu.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Počasnog člana predlaže Upravni odbor svojom odlukom, a na prvoj slijedećoj počasnog člana proglašava Skupština i uručuje mu Povelju o počasnom članstvu.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18.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Članstvo u Udruzi prestaje temeljem vlastitog pismenog zahtjeva člana, isključenjem iz članstva ukoliko grubo narušava ugled i interese Udruge, brisanjem iz članstva zbog neplaćanja članarine dvije godine za redom, smrću člana ili prestankom djelovanja Udruge.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19.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O prestanku članstva u Udruzi isključenjem ili brisanjem odlučuje Sud časti.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20.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Po primitku obavijesti o prestanku članstva svaki član Udruge može se žaliti Upravnom odboru čija je odluka konačna.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VI. Tijela upravljanja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21.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Tijela upravljanja Udrugom su: Skupština, Upravni odbor, Nadzorni odbor i Sud časti.</w:t>
      </w:r>
    </w:p>
    <w:p w:rsidR="004C7C9C" w:rsidRPr="008063EB" w:rsidRDefault="00E14433" w:rsidP="004C7C9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proofErr w:type="spellStart"/>
      <w:r w:rsidRPr="008063EB">
        <w:rPr>
          <w:rStyle w:val="Naglaeno"/>
          <w:rFonts w:ascii="Arial" w:hAnsi="Arial" w:cs="Arial"/>
          <w:sz w:val="20"/>
          <w:szCs w:val="20"/>
        </w:rPr>
        <w:t>VI.a</w:t>
      </w:r>
      <w:proofErr w:type="spellEnd"/>
      <w:r w:rsidRPr="008063EB">
        <w:rPr>
          <w:rStyle w:val="Naglaeno"/>
          <w:rFonts w:ascii="Arial" w:hAnsi="Arial" w:cs="Arial"/>
          <w:sz w:val="20"/>
          <w:szCs w:val="20"/>
        </w:rPr>
        <w:t>. ) Skupština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22.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Skupština je najviše tijelo upravljanja Udrugom. Skupštinu čine svi članovi Udruge koji plaćaju pun iznos članarine i mladež  od 18. do 21. godine. Rad Skupštine definira Poslovnik o radu Skupštine kojeg predlaže Upravni odbor, a donosi ga Skupština.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23.</w:t>
      </w:r>
      <w:r w:rsidRPr="008063EB">
        <w:rPr>
          <w:rFonts w:ascii="Arial" w:hAnsi="Arial" w:cs="Arial"/>
          <w:sz w:val="20"/>
          <w:szCs w:val="20"/>
        </w:rPr>
        <w:t> </w:t>
      </w:r>
    </w:p>
    <w:p w:rsidR="00E14433" w:rsidRPr="008063EB" w:rsidRDefault="00E14433" w:rsidP="004C7C9C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Skupština može biti redovna, izborna ili izvanredna. Izborna skupština saziva se svake četiri godine, dok se redovna skupština održava najmanje jednom godišnje.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U odluci o sazivanju Skupštine Upravni odbor utvrđuje dnevni red sjednice, te dan i mjesto održavanja sjednice. </w:t>
      </w:r>
      <w:r w:rsidRPr="008063EB">
        <w:rPr>
          <w:rFonts w:ascii="Arial" w:hAnsi="Arial" w:cs="Arial"/>
          <w:sz w:val="20"/>
          <w:szCs w:val="20"/>
        </w:rPr>
        <w:br/>
        <w:t>Upravni odbor je dužan sazvati sjednicu Skupštine kada to zatraži predsjednik Udruge, najmanje 1/3 članova Udruge ili Nadzorni odbor Udruge. U svom zahtjevu za sazivanje Skupštine predlagatelji su obvezni predložiti dnevni red sjednice. </w:t>
      </w:r>
      <w:r w:rsidRPr="008063EB">
        <w:rPr>
          <w:rFonts w:ascii="Arial" w:hAnsi="Arial" w:cs="Arial"/>
          <w:sz w:val="20"/>
          <w:szCs w:val="20"/>
        </w:rPr>
        <w:br/>
        <w:t>Ako Upravni odbor ne sazove sjednicu Skupštine u roku od 30 dana od dostave pismenog zahtjeva iz stavka 4. ovog članka, sazvat će je predlagatelj (odluka treba sadržavati prijedlog dnevnog reda, te mjesto i dan održavanja sjednice).</w:t>
      </w:r>
    </w:p>
    <w:p w:rsidR="00014F8A" w:rsidRPr="008063EB" w:rsidRDefault="00E14433" w:rsidP="000E135E">
      <w:pPr>
        <w:pStyle w:val="StandardWeb"/>
        <w:shd w:val="clear" w:color="auto" w:fill="FFFFFF"/>
        <w:spacing w:before="240" w:beforeAutospacing="0" w:after="240" w:afterAutospacing="0"/>
        <w:rPr>
          <w:rStyle w:val="Naglaeno"/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U slučaju isteka mandata tijelima udruge Skupštinu udruge saziva zadnja osoba za zastupanje upisana u Registar udruga ili najmanje 1/3 članova udruge, koji su upisani u </w:t>
      </w:r>
      <w:r w:rsidR="00B75F4E" w:rsidRPr="008063EB">
        <w:rPr>
          <w:rFonts w:ascii="Arial" w:hAnsi="Arial" w:cs="Arial"/>
          <w:sz w:val="20"/>
          <w:szCs w:val="20"/>
        </w:rPr>
        <w:t>registar</w:t>
      </w:r>
      <w:r w:rsidRPr="008063EB">
        <w:rPr>
          <w:rFonts w:ascii="Arial" w:hAnsi="Arial" w:cs="Arial"/>
          <w:sz w:val="20"/>
          <w:szCs w:val="20"/>
        </w:rPr>
        <w:t xml:space="preserve"> članova prije isteka mandata tijelima udruge.</w:t>
      </w:r>
    </w:p>
    <w:p w:rsidR="00E14433" w:rsidRPr="008063EB" w:rsidRDefault="00E14433" w:rsidP="000E135E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24.</w:t>
      </w:r>
    </w:p>
    <w:p w:rsidR="00E14433" w:rsidRPr="008063EB" w:rsidRDefault="00E14433" w:rsidP="000E135E">
      <w:pPr>
        <w:pStyle w:val="StandardWeb"/>
        <w:shd w:val="clear" w:color="auto" w:fill="FFFFFF"/>
        <w:spacing w:before="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Skupštini predsjedava predsjednik Udruge, a u njegovoj odsutnosti dopredsjednik Udruge. U slučaju odsutnosti predsjednika i dopredsjednika Udruge, Skupština će na početku sjednice javnim glasovanjem odrediti osobu koja će predsjedavati sjednicom. </w:t>
      </w:r>
      <w:r w:rsidRPr="008063EB">
        <w:rPr>
          <w:rFonts w:ascii="Arial" w:hAnsi="Arial" w:cs="Arial"/>
          <w:sz w:val="20"/>
          <w:szCs w:val="20"/>
        </w:rPr>
        <w:br/>
        <w:t>Skupština odlučuje natpolovičnom većinom prisutnih članova Skupštine.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Skupština može pravovaljano odlučivati ako joj je nazočna najmanje 1/3 članova Skupštine. Ako u dogovoreno vrijeme nije nazočna najmanje 1/3 članova Skupštine, čeka se 30 minuta i nakon toga Skupština može otpočeti s radom i donositi pravovaljane odluke ako je nazočno najmanje 10 članova Skupštine.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lastRenderedPageBreak/>
        <w:t>O radu sjednice vodi se zapisnik koji potpisuje zapisničar i koji se trajno čuva u arhivi Udruge.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="003177AF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Članak 25.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Skupština Udruge: </w:t>
      </w:r>
      <w:r w:rsidRPr="008063EB">
        <w:rPr>
          <w:rFonts w:ascii="Arial" w:hAnsi="Arial" w:cs="Arial"/>
          <w:sz w:val="20"/>
          <w:szCs w:val="20"/>
        </w:rPr>
        <w:br/>
        <w:t>- donosi Statut, njegove izmjene i dopune, te druge akte utvrđene Statutom, </w:t>
      </w:r>
      <w:r w:rsidRPr="008063EB">
        <w:rPr>
          <w:rFonts w:ascii="Arial" w:hAnsi="Arial" w:cs="Arial"/>
          <w:sz w:val="20"/>
          <w:szCs w:val="20"/>
        </w:rPr>
        <w:br/>
        <w:t>- donosi Poslovnik o radu Skupštine,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utvrđuje politiku razvitka Udruge;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odlučuje o visini članarine; </w:t>
      </w:r>
      <w:r w:rsidRPr="008063EB">
        <w:rPr>
          <w:rFonts w:ascii="Arial" w:hAnsi="Arial" w:cs="Arial"/>
          <w:sz w:val="20"/>
          <w:szCs w:val="20"/>
        </w:rPr>
        <w:br/>
        <w:t>- raspravlja i odlučuje o Izvješću Upravnog odbora, Nadzornog odbora i Suda časti, </w:t>
      </w:r>
      <w:r w:rsidRPr="008063EB">
        <w:rPr>
          <w:rFonts w:ascii="Arial" w:hAnsi="Arial" w:cs="Arial"/>
          <w:sz w:val="20"/>
          <w:szCs w:val="20"/>
        </w:rPr>
        <w:br/>
        <w:t>- usvaja godišnji Program rada</w:t>
      </w:r>
      <w:r w:rsidR="00B75F4E" w:rsidRPr="008063EB">
        <w:rPr>
          <w:rFonts w:ascii="Arial" w:hAnsi="Arial" w:cs="Arial"/>
          <w:sz w:val="20"/>
          <w:szCs w:val="20"/>
        </w:rPr>
        <w:t>, plan rada</w:t>
      </w:r>
      <w:r w:rsidRPr="008063EB">
        <w:rPr>
          <w:rFonts w:ascii="Arial" w:hAnsi="Arial" w:cs="Arial"/>
          <w:sz w:val="20"/>
          <w:szCs w:val="20"/>
        </w:rPr>
        <w:t xml:space="preserve"> i financijski plan Udruge, </w:t>
      </w:r>
      <w:r w:rsidRPr="008063EB">
        <w:rPr>
          <w:rFonts w:ascii="Arial" w:hAnsi="Arial" w:cs="Arial"/>
          <w:sz w:val="20"/>
          <w:szCs w:val="20"/>
        </w:rPr>
        <w:br/>
        <w:t xml:space="preserve">- </w:t>
      </w:r>
      <w:r w:rsidR="00B75F4E" w:rsidRPr="008063EB">
        <w:rPr>
          <w:rFonts w:ascii="Arial" w:hAnsi="Arial" w:cs="Arial"/>
          <w:sz w:val="20"/>
          <w:szCs w:val="20"/>
        </w:rPr>
        <w:t xml:space="preserve">bira i </w:t>
      </w:r>
      <w:r w:rsidRPr="008063EB">
        <w:rPr>
          <w:rFonts w:ascii="Arial" w:hAnsi="Arial" w:cs="Arial"/>
          <w:sz w:val="20"/>
          <w:szCs w:val="20"/>
        </w:rPr>
        <w:t>razrješava dužnosti predsjednika, članove Upravnog odbora, Nadzornog odbora i Suda časti,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imenuje i opoziva likvidatora udruge,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donosi i usvaja druge akte i odluke važne za rad Udruge; </w:t>
      </w:r>
      <w:r w:rsidRPr="008063EB">
        <w:rPr>
          <w:rFonts w:ascii="Arial" w:hAnsi="Arial" w:cs="Arial"/>
          <w:sz w:val="20"/>
          <w:szCs w:val="20"/>
        </w:rPr>
        <w:br/>
        <w:t>- odlučuje o stjecanju i otuđenju nepokretne imovine Udruge,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usvaja pristupanje i istupanje iz drugih udruga, saveza udruga ili drugih pravnih osoba;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  donosi odluku o statusnim promjenama (pripajanju, spajanju i podjeli udruge),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bira svoje predstavnike u takve više oblike udruživanja;</w:t>
      </w:r>
      <w:r w:rsidRPr="008063EB">
        <w:rPr>
          <w:rFonts w:ascii="Arial" w:hAnsi="Arial" w:cs="Arial"/>
          <w:sz w:val="20"/>
          <w:szCs w:val="20"/>
        </w:rPr>
        <w:br/>
        <w:t>- odlučuje o prestanku rada Udruge i raspodjeli preostale imovine;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odlučuje i o drugim pitanjima za koja Statutom nije utvrđena nadležnost drugih tijela udruge.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26.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Članovima Udruge koje bira i opoziva Skupština, može prestati mandat prije isteka vremena na koje su birani i to: prestankom članstva radi smrti člana, opozivom i ostavkom. Opoziv člana vrši se na isti način kao i izbor. </w:t>
      </w:r>
      <w:r w:rsidRPr="008063EB">
        <w:rPr>
          <w:rFonts w:ascii="Arial" w:hAnsi="Arial" w:cs="Arial"/>
          <w:sz w:val="20"/>
          <w:szCs w:val="20"/>
        </w:rPr>
        <w:br/>
        <w:t>Prestankom mandata člana Nadzornog odbora ili Suda časti na njegovo mjesto Skupština bira novog člana čiji mandat traje samo do isteka mandata člana tijela umjesto kojeg je biran novi član. </w:t>
      </w:r>
      <w:r w:rsidRPr="008063EB">
        <w:rPr>
          <w:rFonts w:ascii="Arial" w:hAnsi="Arial" w:cs="Arial"/>
          <w:sz w:val="20"/>
          <w:szCs w:val="20"/>
        </w:rPr>
        <w:br/>
        <w:t>Prestankom mandata člana Upravnog odbora na njegovo mjesto Upravni odbor kooptira novog člana iz redova najaktivnijih članova, a tu odluku potvrđuje Skupština na prvom narednom zasjedanju čiji mandat traje do isteka mandata UO.</w:t>
      </w:r>
    </w:p>
    <w:p w:rsidR="00E14433" w:rsidRPr="008063EB" w:rsidRDefault="00E14433" w:rsidP="003177AF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proofErr w:type="spellStart"/>
      <w:r w:rsidRPr="008063EB">
        <w:rPr>
          <w:rStyle w:val="Naglaeno"/>
          <w:rFonts w:ascii="Arial" w:hAnsi="Arial" w:cs="Arial"/>
          <w:sz w:val="20"/>
          <w:szCs w:val="20"/>
        </w:rPr>
        <w:t>VI.b</w:t>
      </w:r>
      <w:proofErr w:type="spellEnd"/>
      <w:r w:rsidRPr="008063EB">
        <w:rPr>
          <w:rStyle w:val="Naglaeno"/>
          <w:rFonts w:ascii="Arial" w:hAnsi="Arial" w:cs="Arial"/>
          <w:sz w:val="20"/>
          <w:szCs w:val="20"/>
        </w:rPr>
        <w:t xml:space="preserve"> ) Upravni odbor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27.</w:t>
      </w:r>
      <w:r w:rsidR="0077480F" w:rsidRPr="008063EB">
        <w:rPr>
          <w:rFonts w:ascii="Arial" w:hAnsi="Arial" w:cs="Arial"/>
          <w:sz w:val="20"/>
          <w:szCs w:val="20"/>
        </w:rPr>
        <w:t> </w:t>
      </w:r>
      <w:r w:rsidR="0077480F" w:rsidRPr="008063EB">
        <w:rPr>
          <w:rFonts w:ascii="Arial" w:hAnsi="Arial" w:cs="Arial"/>
          <w:sz w:val="20"/>
          <w:szCs w:val="20"/>
        </w:rPr>
        <w:br/>
        <w:t>Upravni odbor čini 5</w:t>
      </w:r>
      <w:r w:rsidR="009728A4" w:rsidRPr="008063EB">
        <w:rPr>
          <w:rFonts w:ascii="Arial" w:hAnsi="Arial" w:cs="Arial"/>
          <w:sz w:val="20"/>
          <w:szCs w:val="20"/>
        </w:rPr>
        <w:t xml:space="preserve"> član</w:t>
      </w:r>
      <w:r w:rsidR="0077480F" w:rsidRPr="008063EB">
        <w:rPr>
          <w:rFonts w:ascii="Arial" w:hAnsi="Arial" w:cs="Arial"/>
          <w:sz w:val="20"/>
          <w:szCs w:val="20"/>
        </w:rPr>
        <w:t>ova</w:t>
      </w:r>
      <w:r w:rsidRPr="008063EB">
        <w:rPr>
          <w:rFonts w:ascii="Arial" w:hAnsi="Arial" w:cs="Arial"/>
          <w:sz w:val="20"/>
          <w:szCs w:val="20"/>
        </w:rPr>
        <w:t>, a upravlja radom Udruge između dvije sjednice Skupštine. Mandat članova Upravnog odbora traje 4 (četiri) godine i mogu biti ponovno birani. Rad Upravnog odbora definira Poslovnik o radu Upravnog odbora, koji donosi Upravni odbor, a potvrđuje Skupština.</w:t>
      </w:r>
    </w:p>
    <w:p w:rsidR="00E14433" w:rsidRPr="008063EB" w:rsidRDefault="003177AF" w:rsidP="004C7C9C">
      <w:pPr>
        <w:pStyle w:val="Bezproreda"/>
        <w:tabs>
          <w:tab w:val="left" w:pos="4080"/>
        </w:tabs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28.</w:t>
      </w:r>
      <w:r w:rsidR="00E14433" w:rsidRPr="008063EB">
        <w:t> </w:t>
      </w:r>
      <w:r w:rsidR="00E14433" w:rsidRPr="008063EB">
        <w:br/>
      </w:r>
      <w:r w:rsidR="00E14433" w:rsidRPr="008063EB">
        <w:rPr>
          <w:rFonts w:ascii="Arial" w:hAnsi="Arial" w:cs="Arial"/>
          <w:sz w:val="20"/>
          <w:szCs w:val="20"/>
        </w:rPr>
        <w:t>Radom Upravnog odbora rukovodi Predsjednik Udruge, a u slučaju njegove spriječenosti dopredsjednik. Upravni odbor sastaje se najmanje četiri puta godišnje.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29.</w:t>
      </w:r>
      <w:r w:rsidR="00E14433" w:rsidRPr="008063EB">
        <w:t> </w:t>
      </w:r>
      <w:r w:rsidR="00E14433" w:rsidRPr="008063EB">
        <w:br/>
      </w:r>
      <w:r w:rsidR="00E14433" w:rsidRPr="008063EB">
        <w:rPr>
          <w:rFonts w:ascii="Arial" w:hAnsi="Arial" w:cs="Arial"/>
          <w:sz w:val="20"/>
          <w:szCs w:val="20"/>
        </w:rPr>
        <w:t>Upravni odbor: </w:t>
      </w:r>
      <w:r w:rsidR="00E14433" w:rsidRPr="008063EB">
        <w:rPr>
          <w:rFonts w:ascii="Arial" w:hAnsi="Arial" w:cs="Arial"/>
          <w:sz w:val="20"/>
          <w:szCs w:val="20"/>
        </w:rPr>
        <w:br/>
        <w:t>- saziva Skupštinu i podnosi izvještaj o radu, </w:t>
      </w:r>
      <w:r w:rsidR="00E14433" w:rsidRPr="008063EB">
        <w:rPr>
          <w:rFonts w:ascii="Arial" w:hAnsi="Arial" w:cs="Arial"/>
          <w:sz w:val="20"/>
          <w:szCs w:val="20"/>
        </w:rPr>
        <w:br/>
        <w:t>- predlaže usvajanje, izmjenu ili dopuna Statuta i drugih akata koje donosi Skupština, </w:t>
      </w:r>
      <w:r w:rsidR="00E14433" w:rsidRPr="008063EB">
        <w:rPr>
          <w:rFonts w:ascii="Arial" w:hAnsi="Arial" w:cs="Arial"/>
          <w:sz w:val="20"/>
          <w:szCs w:val="20"/>
        </w:rPr>
        <w:br/>
        <w:t>- donosi Poslovnik o svom radu, </w:t>
      </w:r>
      <w:r w:rsidR="00E14433" w:rsidRPr="008063EB">
        <w:rPr>
          <w:rFonts w:ascii="Arial" w:hAnsi="Arial" w:cs="Arial"/>
          <w:sz w:val="20"/>
          <w:szCs w:val="20"/>
        </w:rPr>
        <w:br/>
        <w:t>- predlaže godišnji program rada</w:t>
      </w:r>
      <w:r w:rsidR="00B75F4E" w:rsidRPr="008063EB">
        <w:rPr>
          <w:rFonts w:ascii="Arial" w:hAnsi="Arial" w:cs="Arial"/>
          <w:sz w:val="20"/>
          <w:szCs w:val="20"/>
        </w:rPr>
        <w:t>, plan rada</w:t>
      </w:r>
      <w:r w:rsidR="00E14433" w:rsidRPr="008063EB">
        <w:rPr>
          <w:rFonts w:ascii="Arial" w:hAnsi="Arial" w:cs="Arial"/>
          <w:sz w:val="20"/>
          <w:szCs w:val="20"/>
        </w:rPr>
        <w:t xml:space="preserve"> i financijski plan,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predlaže iznos godišnje članarine</w:t>
      </w:r>
      <w:r w:rsidRPr="008063EB">
        <w:rPr>
          <w:rFonts w:ascii="Arial" w:hAnsi="Arial" w:cs="Arial"/>
          <w:sz w:val="20"/>
          <w:szCs w:val="20"/>
        </w:rPr>
        <w:br/>
        <w:t>- brine o osposobljavanju svojih članova </w:t>
      </w:r>
      <w:r w:rsidRPr="008063EB">
        <w:rPr>
          <w:rFonts w:ascii="Arial" w:hAnsi="Arial" w:cs="Arial"/>
          <w:sz w:val="20"/>
          <w:szCs w:val="20"/>
        </w:rPr>
        <w:br/>
        <w:t>- upravlja imovinom Udruge,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dodjeljuje javna priznanja svojim članovima/</w:t>
      </w:r>
      <w:proofErr w:type="spellStart"/>
      <w:r w:rsidRPr="008063EB">
        <w:rPr>
          <w:rFonts w:ascii="Arial" w:hAnsi="Arial" w:cs="Arial"/>
          <w:sz w:val="20"/>
          <w:szCs w:val="20"/>
        </w:rPr>
        <w:t>icama</w:t>
      </w:r>
      <w:proofErr w:type="spellEnd"/>
      <w:r w:rsidRPr="008063EB">
        <w:rPr>
          <w:rFonts w:ascii="Arial" w:hAnsi="Arial" w:cs="Arial"/>
          <w:sz w:val="20"/>
          <w:szCs w:val="20"/>
        </w:rPr>
        <w:t>, aktivistima te drugim fizičkim i pravnim osobama za posebne zasluge u afirmaciji pčele i pčelarstva.</w:t>
      </w:r>
      <w:r w:rsidRPr="008063EB">
        <w:rPr>
          <w:rFonts w:ascii="Arial" w:hAnsi="Arial" w:cs="Arial"/>
          <w:sz w:val="20"/>
          <w:szCs w:val="20"/>
        </w:rPr>
        <w:br/>
        <w:t>- predlaže počasne članove zaslužne za razvoj Udruge i Pčelarstva,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posebnom odlukom utvrđuje vrste priznanja, kriterije za dodjelu i način dodjele priznanja. </w:t>
      </w:r>
      <w:r w:rsidRPr="008063EB">
        <w:rPr>
          <w:rFonts w:ascii="Arial" w:hAnsi="Arial" w:cs="Arial"/>
          <w:sz w:val="20"/>
          <w:szCs w:val="20"/>
        </w:rPr>
        <w:br/>
        <w:t>- brine o javnosti rada Udruge,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prema potrebi osniva komisije, podružnice, sekcije, ogranke, </w:t>
      </w:r>
      <w:r w:rsidRPr="008063EB">
        <w:rPr>
          <w:rFonts w:ascii="Arial" w:hAnsi="Arial" w:cs="Arial"/>
          <w:sz w:val="20"/>
          <w:szCs w:val="20"/>
        </w:rPr>
        <w:br/>
        <w:t>- donosi odluke o naknadama, nagradama i potporama,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lastRenderedPageBreak/>
        <w:t>- donosi odluke o korištenju objekata i opreme, </w:t>
      </w:r>
      <w:r w:rsidRPr="008063EB">
        <w:rPr>
          <w:rFonts w:ascii="Arial" w:hAnsi="Arial" w:cs="Arial"/>
          <w:sz w:val="20"/>
          <w:szCs w:val="20"/>
        </w:rPr>
        <w:br/>
        <w:t>- imenuje i razrješava dopredsjednika i blagajnika,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odlučuje o mjestu i načinu vođenja materijalno-financijskog poslovanja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surađuje s drugim udrugama, društvima i savezima,</w:t>
      </w:r>
    </w:p>
    <w:p w:rsidR="00E14433" w:rsidRPr="008063EB" w:rsidRDefault="00E14433" w:rsidP="003177AF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predlaže i priprema udruživanje s drugim udrugama, savezima ili pravnim osobama </w:t>
      </w:r>
      <w:r w:rsidRPr="008063EB">
        <w:rPr>
          <w:rFonts w:ascii="Arial" w:hAnsi="Arial" w:cs="Arial"/>
          <w:sz w:val="20"/>
          <w:szCs w:val="20"/>
        </w:rPr>
        <w:br/>
        <w:t>- odlučuje o prijemu pravnih osoba kao podupirućih</w:t>
      </w:r>
      <w:r w:rsidR="003177AF" w:rsidRPr="008063EB">
        <w:rPr>
          <w:rFonts w:ascii="Arial" w:hAnsi="Arial" w:cs="Arial"/>
          <w:sz w:val="20"/>
          <w:szCs w:val="20"/>
        </w:rPr>
        <w:t xml:space="preserve"> članova Udruge, </w:t>
      </w:r>
      <w:r w:rsidRPr="008063EB">
        <w:rPr>
          <w:rFonts w:ascii="Arial" w:hAnsi="Arial" w:cs="Arial"/>
          <w:sz w:val="20"/>
          <w:szCs w:val="20"/>
        </w:rPr>
        <w:br/>
        <w:t>- odlučuje o molbama i žalbama,</w:t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8063EB">
        <w:rPr>
          <w:rStyle w:val="Naglaeno"/>
          <w:rFonts w:ascii="Arial" w:hAnsi="Arial" w:cs="Arial"/>
          <w:sz w:val="20"/>
          <w:szCs w:val="20"/>
        </w:rPr>
        <w:t>VI.c</w:t>
      </w:r>
      <w:proofErr w:type="spellEnd"/>
      <w:r w:rsidRPr="008063EB">
        <w:rPr>
          <w:rStyle w:val="Naglaeno"/>
          <w:rFonts w:ascii="Arial" w:hAnsi="Arial" w:cs="Arial"/>
          <w:sz w:val="20"/>
          <w:szCs w:val="20"/>
        </w:rPr>
        <w:t>.)  Nadzorni odbor</w:t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30.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Nadzorni odbor Udruge prati i nadzire rad tijela utvrđenih ovim Statutom. O svom nalazu i mišljenju obavještava Skupštinu i organ čiji rad nadzire. </w:t>
      </w:r>
      <w:r w:rsidRPr="008063EB">
        <w:rPr>
          <w:rFonts w:ascii="Arial" w:hAnsi="Arial" w:cs="Arial"/>
          <w:sz w:val="20"/>
          <w:szCs w:val="20"/>
        </w:rPr>
        <w:br/>
        <w:t>Nadzorni odbor utvrđuje da li je djelatnost Udruge u skladu sa zakonom, Statutom i drugim aktima Udruge. Posebno nadzire materijalno i financijsko poslovanje Udruge.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31.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Nadzorni odbor ima tri člana, njihov mandat</w:t>
      </w:r>
      <w:r w:rsidR="0077480F" w:rsidRPr="008063EB">
        <w:rPr>
          <w:rFonts w:ascii="Arial" w:hAnsi="Arial" w:cs="Arial"/>
          <w:sz w:val="20"/>
          <w:szCs w:val="20"/>
        </w:rPr>
        <w:t xml:space="preserve"> traje četiri godine. Sjednice N</w:t>
      </w:r>
      <w:r w:rsidRPr="008063EB">
        <w:rPr>
          <w:rFonts w:ascii="Arial" w:hAnsi="Arial" w:cs="Arial"/>
          <w:sz w:val="20"/>
          <w:szCs w:val="20"/>
        </w:rPr>
        <w:t>adzornog odbora održavaju se prema potrebi.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Na prvoj sjednici nakon izbora članovi Nadzornog odbora između sebe biraju predsjednika Odbora.</w:t>
      </w:r>
      <w:r w:rsidRPr="008063EB">
        <w:rPr>
          <w:rFonts w:ascii="Arial" w:hAnsi="Arial" w:cs="Arial"/>
          <w:sz w:val="20"/>
          <w:szCs w:val="20"/>
        </w:rPr>
        <w:br/>
        <w:t>Članovi nadzornog odbora su u svom radu samostalni te za svoj rad odgovaraju jedino Skupštini.</w:t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Nadzorni odbor odlučuje većinom glasova članova Nadzornog odbora.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proofErr w:type="spellStart"/>
      <w:r w:rsidRPr="008063EB">
        <w:rPr>
          <w:rStyle w:val="Naglaeno"/>
          <w:rFonts w:ascii="Arial" w:hAnsi="Arial" w:cs="Arial"/>
          <w:sz w:val="20"/>
          <w:szCs w:val="20"/>
        </w:rPr>
        <w:t>VI.d</w:t>
      </w:r>
      <w:proofErr w:type="spellEnd"/>
      <w:r w:rsidRPr="008063EB">
        <w:rPr>
          <w:rStyle w:val="Naglaeno"/>
          <w:rFonts w:ascii="Arial" w:hAnsi="Arial" w:cs="Arial"/>
          <w:sz w:val="20"/>
          <w:szCs w:val="20"/>
        </w:rPr>
        <w:t>.) Sud časti </w:t>
      </w:r>
      <w:r w:rsidRPr="008063EB">
        <w:rPr>
          <w:rFonts w:ascii="Arial" w:hAnsi="Arial" w:cs="Arial"/>
          <w:b/>
          <w:bCs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32.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Sud časti Udruge provodi postupak utvrđivanja stegovne odgovornosti članova Udruge ako su svojim ponašanjem i djelovanjem narušili ugled Udruge ili su ugrozili imovinu društva. Sud časti donosi stegovne mjere temeljem Pravilnika o radu Suda časti i ovog Statuta.</w:t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Žalba na izrečenu stegov</w:t>
      </w:r>
      <w:r w:rsidR="00F8333E" w:rsidRPr="008063EB">
        <w:rPr>
          <w:rFonts w:ascii="Arial" w:hAnsi="Arial" w:cs="Arial"/>
          <w:sz w:val="20"/>
          <w:szCs w:val="20"/>
        </w:rPr>
        <w:t>nu mjeru daje se Skupštini Udruge, a njena</w:t>
      </w:r>
      <w:r w:rsidRPr="008063EB">
        <w:rPr>
          <w:rFonts w:ascii="Arial" w:hAnsi="Arial" w:cs="Arial"/>
          <w:sz w:val="20"/>
          <w:szCs w:val="20"/>
        </w:rPr>
        <w:t xml:space="preserve"> je odluka konačna.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Članak 33.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Sud časti sastoji se od 3 člana koje bira Skupština društva na rok od 4 (četiri) godine. Član Suda časti ne može biti članom bilo kojeg od ostalih tijela upravljanja Udrugom. Članovi Suda časti između sebe biraju predsjednika na prvoj sjednici nakon izbora.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Sud časti donosi odluke većinom glasova članova Suda časti.</w:t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34.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Sud časti radi i odlučuje temeljem odredaba Poslovnika kojeg donosi Sud časti, a mjere koje izriče Sud časti su opomena, opomena pred isključenje iz Udruge te isključenje iz Udruge.</w:t>
      </w:r>
    </w:p>
    <w:p w:rsidR="004C7C9C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Style w:val="Naglaeno"/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U iznimnom slučaju Sud časti može odrediti članu Udruge i namirenje troškova koje je svojom nepažnjom ili namjerom izazvao Udruzi.</w:t>
      </w:r>
      <w:r w:rsidRPr="008063EB">
        <w:rPr>
          <w:rFonts w:ascii="Arial" w:hAnsi="Arial" w:cs="Arial"/>
          <w:sz w:val="20"/>
          <w:szCs w:val="20"/>
        </w:rPr>
        <w:br/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proofErr w:type="spellStart"/>
      <w:r w:rsidRPr="008063EB">
        <w:rPr>
          <w:rStyle w:val="Naglaeno"/>
          <w:rFonts w:ascii="Arial" w:hAnsi="Arial" w:cs="Arial"/>
          <w:sz w:val="20"/>
          <w:szCs w:val="20"/>
        </w:rPr>
        <w:t>VI.e</w:t>
      </w:r>
      <w:proofErr w:type="spellEnd"/>
      <w:r w:rsidRPr="008063EB">
        <w:rPr>
          <w:rStyle w:val="Naglaeno"/>
          <w:rFonts w:ascii="Arial" w:hAnsi="Arial" w:cs="Arial"/>
          <w:sz w:val="20"/>
          <w:szCs w:val="20"/>
        </w:rPr>
        <w:t>.) Predsjednik</w:t>
      </w:r>
    </w:p>
    <w:p w:rsidR="004C7C9C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35.</w:t>
      </w:r>
      <w:r w:rsidRPr="008063EB">
        <w:rPr>
          <w:rFonts w:ascii="Arial" w:hAnsi="Arial" w:cs="Arial"/>
          <w:sz w:val="20"/>
          <w:szCs w:val="20"/>
        </w:rPr>
        <w:t> </w:t>
      </w:r>
    </w:p>
    <w:p w:rsidR="004C7C9C" w:rsidRPr="008063EB" w:rsidRDefault="00E14433" w:rsidP="004C7C9C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Predsjednika Udruge bira skupština na rok od 4 (četiri) godine. </w:t>
      </w:r>
    </w:p>
    <w:p w:rsidR="004C7C9C" w:rsidRPr="008063EB" w:rsidRDefault="00E14433" w:rsidP="004C7C9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>Članak 36.</w:t>
      </w:r>
      <w:r w:rsidRPr="008063EB">
        <w:rPr>
          <w:rFonts w:ascii="Arial" w:hAnsi="Arial" w:cs="Arial"/>
          <w:sz w:val="20"/>
          <w:szCs w:val="20"/>
        </w:rPr>
        <w:t> </w:t>
      </w:r>
    </w:p>
    <w:p w:rsidR="00E14433" w:rsidRPr="008063EB" w:rsidRDefault="00E14433" w:rsidP="004C7C9C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Predsjednik Udruge:</w:t>
      </w:r>
    </w:p>
    <w:p w:rsidR="00E14433" w:rsidRPr="008063EB" w:rsidRDefault="00E14433" w:rsidP="004C7C9C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odgovara za zakonitost rada udruge,</w:t>
      </w:r>
    </w:p>
    <w:p w:rsidR="00E14433" w:rsidRPr="008063EB" w:rsidRDefault="00E14433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vodi poslove udruge sukladno odlukama Skupštine,</w:t>
      </w:r>
    </w:p>
    <w:p w:rsidR="00E14433" w:rsidRPr="008063EB" w:rsidRDefault="00E14433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 odgovoran je za podnošenje godišnjeg financijskog izvješća Skupštini,</w:t>
      </w:r>
    </w:p>
    <w:p w:rsidR="00E14433" w:rsidRPr="008063EB" w:rsidRDefault="00E14433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lastRenderedPageBreak/>
        <w:t xml:space="preserve">- dostavlja zapisnik s redovne </w:t>
      </w:r>
      <w:r w:rsidR="00B75F4E" w:rsidRPr="008063EB">
        <w:rPr>
          <w:rFonts w:ascii="Arial" w:hAnsi="Arial" w:cs="Arial"/>
          <w:sz w:val="20"/>
          <w:szCs w:val="20"/>
        </w:rPr>
        <w:t xml:space="preserve">sjednice </w:t>
      </w:r>
      <w:r w:rsidRPr="008063EB">
        <w:rPr>
          <w:rFonts w:ascii="Arial" w:hAnsi="Arial" w:cs="Arial"/>
          <w:sz w:val="20"/>
          <w:szCs w:val="20"/>
        </w:rPr>
        <w:t>skupštine nadležnom uredu koji vodi registar udruga,</w:t>
      </w:r>
      <w:r w:rsidRPr="008063EB">
        <w:rPr>
          <w:rFonts w:ascii="Arial" w:hAnsi="Arial" w:cs="Arial"/>
          <w:sz w:val="20"/>
          <w:szCs w:val="20"/>
        </w:rPr>
        <w:br/>
        <w:t>- predstavlja i zastupa Udrugu, </w:t>
      </w:r>
      <w:r w:rsidRPr="008063EB">
        <w:rPr>
          <w:rFonts w:ascii="Arial" w:hAnsi="Arial" w:cs="Arial"/>
          <w:sz w:val="20"/>
          <w:szCs w:val="20"/>
        </w:rPr>
        <w:br/>
        <w:t>- saziva i predsjedava sjednicama Skupštine i Upravnog odbora, </w:t>
      </w:r>
      <w:r w:rsidRPr="008063EB">
        <w:rPr>
          <w:rFonts w:ascii="Arial" w:hAnsi="Arial" w:cs="Arial"/>
          <w:sz w:val="20"/>
          <w:szCs w:val="20"/>
        </w:rPr>
        <w:br/>
        <w:t>- daje opunomoćenja drugim članovima, </w:t>
      </w:r>
      <w:r w:rsidRPr="008063EB">
        <w:rPr>
          <w:rFonts w:ascii="Arial" w:hAnsi="Arial" w:cs="Arial"/>
          <w:sz w:val="20"/>
          <w:szCs w:val="20"/>
        </w:rPr>
        <w:br/>
        <w:t>- potpisuje sve financijsko-materijalne dokumente, </w:t>
      </w:r>
      <w:r w:rsidRPr="008063EB">
        <w:rPr>
          <w:rFonts w:ascii="Arial" w:hAnsi="Arial" w:cs="Arial"/>
          <w:sz w:val="20"/>
          <w:szCs w:val="20"/>
        </w:rPr>
        <w:br/>
        <w:t>- sklapa ugovore, potpisuje sporazume i druge pravne radnje u ime i za račun udruge, </w:t>
      </w:r>
      <w:r w:rsidRPr="008063EB">
        <w:rPr>
          <w:rFonts w:ascii="Arial" w:hAnsi="Arial" w:cs="Arial"/>
          <w:sz w:val="20"/>
          <w:szCs w:val="20"/>
        </w:rPr>
        <w:br/>
        <w:t>- brine o izvršavanju odluka tijela upravljanja, </w:t>
      </w:r>
      <w:r w:rsidRPr="008063EB">
        <w:rPr>
          <w:rFonts w:ascii="Arial" w:hAnsi="Arial" w:cs="Arial"/>
          <w:sz w:val="20"/>
          <w:szCs w:val="20"/>
        </w:rPr>
        <w:br/>
        <w:t>- obavlja i druge poslove sukladno sa zakonom, statutom i drugim aktima udruge.</w:t>
      </w:r>
    </w:p>
    <w:p w:rsidR="00E14433" w:rsidRPr="008063EB" w:rsidRDefault="00E14433" w:rsidP="00F8333E">
      <w:pPr>
        <w:pStyle w:val="Standard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>VI. f.) Dopredsjednik</w:t>
      </w:r>
    </w:p>
    <w:p w:rsidR="00E14433" w:rsidRPr="008063EB" w:rsidRDefault="00F8333E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37.</w:t>
      </w:r>
      <w:r w:rsidR="00E14433" w:rsidRPr="008063EB">
        <w:t> </w:t>
      </w:r>
      <w:r w:rsidR="00E14433" w:rsidRPr="008063EB">
        <w:br/>
      </w:r>
      <w:r w:rsidR="00E14433" w:rsidRPr="008063EB">
        <w:rPr>
          <w:rFonts w:ascii="Arial" w:hAnsi="Arial" w:cs="Arial"/>
          <w:sz w:val="20"/>
          <w:szCs w:val="20"/>
        </w:rPr>
        <w:t>Predsjedniku Udruge u radu pomaže dopredsjednik koji ga zamjenjuje u slučaju njegove odsutnosti ili spriječenosti.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38.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Dopredsjednika Udruge iz svojih redova bira Upravni odbor. Za svoj rad odgovoran je Upravnom odboru i predsjedniku Udruge.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39.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Dopredsjednik : </w:t>
      </w:r>
      <w:r w:rsidR="00E14433" w:rsidRPr="008063EB">
        <w:rPr>
          <w:rFonts w:ascii="Arial" w:hAnsi="Arial" w:cs="Arial"/>
          <w:sz w:val="20"/>
          <w:szCs w:val="20"/>
        </w:rPr>
        <w:br/>
        <w:t>- obavlja stručne i administrativne poslove za Udrugu, </w:t>
      </w:r>
      <w:r w:rsidR="00E14433" w:rsidRPr="008063EB">
        <w:rPr>
          <w:rFonts w:ascii="Arial" w:hAnsi="Arial" w:cs="Arial"/>
          <w:sz w:val="20"/>
          <w:szCs w:val="20"/>
        </w:rPr>
        <w:br/>
        <w:t>- brine i poduzima mjere za ostvarivanje utvrđenog plana i programa rada, </w:t>
      </w:r>
      <w:r w:rsidR="00E14433" w:rsidRPr="008063EB">
        <w:rPr>
          <w:rFonts w:ascii="Arial" w:hAnsi="Arial" w:cs="Arial"/>
          <w:sz w:val="20"/>
          <w:szCs w:val="20"/>
        </w:rPr>
        <w:br/>
        <w:t>- zastupa Udrugu, </w:t>
      </w:r>
      <w:r w:rsidR="00E14433" w:rsidRPr="008063EB">
        <w:rPr>
          <w:rFonts w:ascii="Arial" w:hAnsi="Arial" w:cs="Arial"/>
          <w:sz w:val="20"/>
          <w:szCs w:val="20"/>
        </w:rPr>
        <w:br/>
        <w:t>- surađuje i pomaže u radu predsjedniku Udruge, </w:t>
      </w:r>
      <w:r w:rsidR="00E14433" w:rsidRPr="008063EB">
        <w:rPr>
          <w:rFonts w:ascii="Arial" w:hAnsi="Arial" w:cs="Arial"/>
          <w:sz w:val="20"/>
          <w:szCs w:val="20"/>
        </w:rPr>
        <w:br/>
        <w:t>- brine o pravodobnom provođenju odluka i zaključaka tijela upravljanja i drugih tijela, odbora i komisija koje osniva Upravni odbor, </w:t>
      </w:r>
      <w:r w:rsidR="00E14433" w:rsidRPr="008063EB">
        <w:rPr>
          <w:rFonts w:ascii="Arial" w:hAnsi="Arial" w:cs="Arial"/>
          <w:sz w:val="20"/>
          <w:szCs w:val="20"/>
        </w:rPr>
        <w:br/>
        <w:t>- obavlja i druge poslove koj</w:t>
      </w:r>
      <w:r w:rsidR="004C7C9C" w:rsidRPr="008063EB">
        <w:rPr>
          <w:rFonts w:ascii="Arial" w:hAnsi="Arial" w:cs="Arial"/>
          <w:sz w:val="20"/>
          <w:szCs w:val="20"/>
        </w:rPr>
        <w:t>i</w:t>
      </w:r>
      <w:r w:rsidR="00E14433" w:rsidRPr="008063EB">
        <w:rPr>
          <w:rFonts w:ascii="Arial" w:hAnsi="Arial" w:cs="Arial"/>
          <w:sz w:val="20"/>
          <w:szCs w:val="20"/>
        </w:rPr>
        <w:t xml:space="preserve"> mu se stave u nadležnost odlukama tijela upravljanja ili predsjednika.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CC6F28" w:rsidRPr="008063EB">
        <w:rPr>
          <w:rStyle w:val="Naglaeno"/>
          <w:rFonts w:ascii="Arial" w:hAnsi="Arial" w:cs="Arial"/>
          <w:sz w:val="20"/>
          <w:szCs w:val="20"/>
        </w:rPr>
        <w:t xml:space="preserve">       </w:t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 xml:space="preserve">VI. g.) </w:t>
      </w:r>
      <w:r w:rsidR="007E2880" w:rsidRPr="008063EB">
        <w:rPr>
          <w:rStyle w:val="Naglaeno"/>
          <w:rFonts w:ascii="Arial" w:hAnsi="Arial" w:cs="Arial"/>
          <w:sz w:val="20"/>
          <w:szCs w:val="20"/>
        </w:rPr>
        <w:t>Tajnik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40.</w:t>
      </w:r>
      <w:r w:rsidR="007E2880" w:rsidRPr="008063EB">
        <w:rPr>
          <w:rFonts w:ascii="Arial" w:hAnsi="Arial" w:cs="Arial"/>
          <w:sz w:val="20"/>
          <w:szCs w:val="20"/>
        </w:rPr>
        <w:t> </w:t>
      </w:r>
      <w:r w:rsidR="007E2880" w:rsidRPr="008063EB">
        <w:rPr>
          <w:rFonts w:ascii="Arial" w:hAnsi="Arial" w:cs="Arial"/>
          <w:sz w:val="20"/>
          <w:szCs w:val="20"/>
        </w:rPr>
        <w:br/>
        <w:t>Tajnika</w:t>
      </w:r>
      <w:r w:rsidR="00E14433" w:rsidRPr="008063EB">
        <w:rPr>
          <w:rFonts w:ascii="Arial" w:hAnsi="Arial" w:cs="Arial"/>
          <w:sz w:val="20"/>
          <w:szCs w:val="20"/>
        </w:rPr>
        <w:t xml:space="preserve"> Udruge iz svojih redova bira Upra</w:t>
      </w:r>
      <w:r w:rsidR="007E2880" w:rsidRPr="008063EB">
        <w:rPr>
          <w:rFonts w:ascii="Arial" w:hAnsi="Arial" w:cs="Arial"/>
          <w:sz w:val="20"/>
          <w:szCs w:val="20"/>
        </w:rPr>
        <w:t>vni odbor. Za svoj rad tajnik</w:t>
      </w:r>
      <w:r w:rsidR="00E14433" w:rsidRPr="008063EB">
        <w:rPr>
          <w:rFonts w:ascii="Arial" w:hAnsi="Arial" w:cs="Arial"/>
          <w:sz w:val="20"/>
          <w:szCs w:val="20"/>
        </w:rPr>
        <w:t xml:space="preserve"> je odgovoran Upravnom odboru i predsjedniku Udruge.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 xml:space="preserve">Članak </w:t>
      </w:r>
      <w:r w:rsidRPr="008063EB">
        <w:rPr>
          <w:rStyle w:val="Naglaeno"/>
          <w:rFonts w:ascii="Arial" w:hAnsi="Arial" w:cs="Arial"/>
          <w:sz w:val="20"/>
          <w:szCs w:val="20"/>
        </w:rPr>
        <w:t>4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1.</w:t>
      </w:r>
      <w:r w:rsidR="007E2880" w:rsidRPr="008063EB">
        <w:rPr>
          <w:rFonts w:ascii="Arial" w:hAnsi="Arial" w:cs="Arial"/>
          <w:sz w:val="20"/>
          <w:szCs w:val="20"/>
        </w:rPr>
        <w:t> </w:t>
      </w:r>
      <w:r w:rsidR="007E2880" w:rsidRPr="008063EB">
        <w:rPr>
          <w:rFonts w:ascii="Arial" w:hAnsi="Arial" w:cs="Arial"/>
          <w:sz w:val="20"/>
          <w:szCs w:val="20"/>
        </w:rPr>
        <w:br/>
        <w:t>Tajnik</w:t>
      </w:r>
      <w:r w:rsidR="00E14433" w:rsidRPr="008063EB">
        <w:rPr>
          <w:rFonts w:ascii="Arial" w:hAnsi="Arial" w:cs="Arial"/>
          <w:sz w:val="20"/>
          <w:szCs w:val="20"/>
        </w:rPr>
        <w:t>: </w:t>
      </w:r>
      <w:r w:rsidR="00E14433" w:rsidRPr="008063EB">
        <w:rPr>
          <w:rFonts w:ascii="Arial" w:hAnsi="Arial" w:cs="Arial"/>
          <w:sz w:val="20"/>
          <w:szCs w:val="20"/>
        </w:rPr>
        <w:br/>
        <w:t>- prima uplate članarine i novčanih donacija,</w:t>
      </w:r>
    </w:p>
    <w:p w:rsidR="007E2880" w:rsidRPr="008063EB" w:rsidRDefault="007E2880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- sastavlja, vodi i ažurira </w:t>
      </w:r>
      <w:r w:rsidR="00B75F4E" w:rsidRPr="008063EB">
        <w:rPr>
          <w:rFonts w:ascii="Arial" w:hAnsi="Arial" w:cs="Arial"/>
          <w:sz w:val="20"/>
          <w:szCs w:val="20"/>
        </w:rPr>
        <w:t>registar</w:t>
      </w:r>
      <w:r w:rsidRPr="008063EB">
        <w:rPr>
          <w:rFonts w:ascii="Arial" w:hAnsi="Arial" w:cs="Arial"/>
          <w:sz w:val="20"/>
          <w:szCs w:val="20"/>
        </w:rPr>
        <w:t xml:space="preserve"> članova, </w:t>
      </w:r>
      <w:r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t>- odgovoran je za godišnji popis pokretne i nepokretne imovine, </w:t>
      </w:r>
      <w:r w:rsidR="00E14433" w:rsidRPr="008063EB">
        <w:rPr>
          <w:rFonts w:ascii="Arial" w:hAnsi="Arial" w:cs="Arial"/>
          <w:sz w:val="20"/>
          <w:szCs w:val="20"/>
        </w:rPr>
        <w:br/>
        <w:t>- vodi evidenciju materijalno-novčanog poslovanja.</w:t>
      </w:r>
    </w:p>
    <w:p w:rsidR="00B75F4E" w:rsidRPr="008063EB" w:rsidRDefault="007E2880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-obavlja ostale administrativne poslove po nalogu predsjednika i Upravnog odbora</w:t>
      </w:r>
      <w:r w:rsidR="00B75F4E" w:rsidRPr="008063EB">
        <w:rPr>
          <w:rFonts w:ascii="Arial" w:hAnsi="Arial" w:cs="Arial"/>
          <w:sz w:val="20"/>
          <w:szCs w:val="20"/>
        </w:rPr>
        <w:t>.</w:t>
      </w:r>
    </w:p>
    <w:p w:rsidR="00E14433" w:rsidRPr="008063EB" w:rsidRDefault="00E14433" w:rsidP="00F8333E">
      <w:pPr>
        <w:pStyle w:val="Bezproreda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="00F8333E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VII. IMOVINA I MATERIJALNO-FINANCIJSKLO POSLOVANJE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="00F8333E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Članak 42.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Imovinu Udruge čine: nepokretna imovina, pokretna imovina, nenaplaćena potraživanja, novac u blagajni i na žiro računu.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="00F8333E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Članak 43.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Udruga može stjecati pokretnu i nepokretnu imovinu. Odluku o prodaji nepokretne imovine ili prijenosu vlasništva na drugi pravni subjekt donosi Skupština. Odluku o davanju u zakup imovine i prodaji pokretne imovine društva donosi Upravni odbor. Pokretna imovina mora biti popisana, a popis ovjeren žigom i potpisom ovlaštene osobe.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="00F8333E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Članak 44.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 xml:space="preserve">Prihodi su Udruge: novac od upisnine, novac od članarine, novac od dotacija, donacija i sponzorstava, </w:t>
      </w:r>
      <w:r w:rsidRPr="008063EB">
        <w:rPr>
          <w:rFonts w:ascii="Arial" w:hAnsi="Arial" w:cs="Arial"/>
          <w:sz w:val="20"/>
          <w:szCs w:val="20"/>
        </w:rPr>
        <w:lastRenderedPageBreak/>
        <w:t>novac od organizacije priredaba, manifestacija i izdavačkog programa, prihodi od znanstvenih i stručnih usluga i upravljanja imovinom te drugi izvori prihoda sukladno Zakonu.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Ukoliko Udruga u obavljanju svoje djelatnosti ostvari dobit, ona se mora u skladu sa statusom neprofitne organizacije koristiti isključivo za obavljanje i unapređivanje onih djelatnosti Udruge kojima se ostvaruju ciljevi i zadaci utvrđeni Statutom.</w:t>
      </w:r>
    </w:p>
    <w:p w:rsidR="00E14433" w:rsidRPr="008063EB" w:rsidRDefault="00F8333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45.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Udruga je dužna poslovati sukladno zakonskim propisima kojima se uređuje način vođenja računovodstva neprofitnih organizacija.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46.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Materijalno-financijsko poslovanje vodi se na temelju financijskog plana i programa rada Udruge, te odluka Upravnog odbora.</w:t>
      </w:r>
    </w:p>
    <w:p w:rsidR="00E14433" w:rsidRPr="008063EB" w:rsidRDefault="00F8333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47.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Upravni odbor raspolaže sredstvima Udruge. Novčane i materijalne dokumente, koji se odnose na rukovanje novčanim i drugim materijalnim sredstvima i pravima, potpisuje predsjednik do vrijednosti od 5.000,00 kn samostalno, a za iznose vrijednosti veće od 5.000,00 po odluci Upravnog odbora.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br/>
      </w:r>
      <w:r w:rsidR="00F8333E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Članak 48.</w:t>
      </w:r>
      <w:r w:rsidRPr="008063EB">
        <w:rPr>
          <w:rFonts w:ascii="Arial" w:hAnsi="Arial" w:cs="Arial"/>
          <w:sz w:val="20"/>
          <w:szCs w:val="20"/>
        </w:rPr>
        <w:t> </w:t>
      </w:r>
      <w:r w:rsidRPr="008063EB">
        <w:rPr>
          <w:rFonts w:ascii="Arial" w:hAnsi="Arial" w:cs="Arial"/>
          <w:sz w:val="20"/>
          <w:szCs w:val="20"/>
        </w:rPr>
        <w:br/>
        <w:t>Udruga svoje financijsko poslovanje vodi preko vlastitog žiroračuna. </w:t>
      </w:r>
      <w:r w:rsidRPr="008063EB">
        <w:rPr>
          <w:rFonts w:ascii="Arial" w:hAnsi="Arial" w:cs="Arial"/>
          <w:sz w:val="20"/>
          <w:szCs w:val="20"/>
        </w:rPr>
        <w:br/>
      </w:r>
      <w:r w:rsidRPr="008063EB">
        <w:rPr>
          <w:rFonts w:ascii="Arial" w:hAnsi="Arial" w:cs="Arial"/>
          <w:sz w:val="20"/>
          <w:szCs w:val="20"/>
        </w:rPr>
        <w:br/>
      </w:r>
      <w:r w:rsidR="00F8333E"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</w:t>
      </w:r>
      <w:r w:rsidRPr="008063EB">
        <w:rPr>
          <w:rStyle w:val="Naglaeno"/>
          <w:rFonts w:ascii="Arial" w:hAnsi="Arial" w:cs="Arial"/>
          <w:sz w:val="20"/>
          <w:szCs w:val="20"/>
        </w:rPr>
        <w:t>VIII. USTROJSTVENI OBLICI</w:t>
      </w:r>
    </w:p>
    <w:p w:rsidR="00E14433" w:rsidRPr="008063EB" w:rsidRDefault="00F8333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49.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Udruga može zbog ostvarivanja posebnih interesa, poglavito zbog lakšeg i efikasnijeg ostvarivanja raznovrsnih interesa članstva, ili organiziranja aktivnosti utvrđenih Statutom, osnivati podružnice, sekcije, ogranke i komisije.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50.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Podružnice, sekcije i ogranci su ustrojstveni oblici i nemaju status pravne osobe. Inicijativu za njihovo osnivanje daje Upravni odbor ili najmanje pet članova Udruge. Odluku o osnivanju ustrojstvenog oblika Udruge donosi Upravni odbor . Odluka sadrži odredbu o nazivu, ustroju, sjedištu, te osobama ovlaštenim za predstavljanje Udruge.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IX. PRESTANAK RADA </w:t>
      </w:r>
      <w:r w:rsidR="00E14433" w:rsidRPr="008063EB">
        <w:rPr>
          <w:rFonts w:ascii="Arial" w:hAnsi="Arial" w:cs="Arial"/>
          <w:b/>
          <w:bCs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51.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Udruga prestaje s radom odlukom Skupštine i u slučajevima propisanim Zakonom o udrugama.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52.</w:t>
      </w:r>
    </w:p>
    <w:p w:rsidR="00B75F4E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U slučaju prestanka rada udruge </w:t>
      </w:r>
      <w:r w:rsidR="00B75F4E" w:rsidRPr="008063EB">
        <w:rPr>
          <w:rFonts w:ascii="Arial" w:hAnsi="Arial" w:cs="Arial"/>
          <w:sz w:val="20"/>
          <w:szCs w:val="20"/>
        </w:rPr>
        <w:t>preostala imovina udruge predaje se udruzi ili ustanovi s istim ili sličnim statutarnim ciljevima sukladno odluci Skupštine</w:t>
      </w:r>
      <w:r w:rsidRPr="008063EB">
        <w:rPr>
          <w:rFonts w:ascii="Arial" w:hAnsi="Arial" w:cs="Arial"/>
          <w:sz w:val="20"/>
          <w:szCs w:val="20"/>
        </w:rPr>
        <w:t xml:space="preserve">. </w:t>
      </w:r>
    </w:p>
    <w:p w:rsidR="004C7C9C" w:rsidRPr="008063EB" w:rsidRDefault="00B75F4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 xml:space="preserve">U slučaju </w:t>
      </w:r>
      <w:r w:rsidR="004C7C9C" w:rsidRPr="008063EB">
        <w:rPr>
          <w:rFonts w:ascii="Arial" w:hAnsi="Arial" w:cs="Arial"/>
          <w:sz w:val="20"/>
          <w:szCs w:val="20"/>
        </w:rPr>
        <w:t>prestanka postojanja udruge</w:t>
      </w:r>
      <w:r w:rsidRPr="008063EB">
        <w:rPr>
          <w:rFonts w:ascii="Arial" w:hAnsi="Arial" w:cs="Arial"/>
          <w:sz w:val="20"/>
          <w:szCs w:val="20"/>
        </w:rPr>
        <w:t>, postupak likvidacije provodi likvidator.</w:t>
      </w:r>
    </w:p>
    <w:p w:rsidR="00E14433" w:rsidRPr="008063EB" w:rsidRDefault="00B75F4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Likvidatora bira Skupština</w:t>
      </w:r>
      <w:r w:rsidR="00E14433" w:rsidRPr="008063EB">
        <w:rPr>
          <w:rFonts w:ascii="Arial" w:hAnsi="Arial" w:cs="Arial"/>
          <w:sz w:val="20"/>
          <w:szCs w:val="20"/>
        </w:rPr>
        <w:t>.</w:t>
      </w:r>
    </w:p>
    <w:p w:rsidR="00E14433" w:rsidRPr="008063EB" w:rsidRDefault="00F8333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</w:t>
      </w:r>
      <w:r w:rsidR="004C7C9C" w:rsidRPr="008063EB">
        <w:rPr>
          <w:rStyle w:val="Naglaeno"/>
          <w:rFonts w:ascii="Arial" w:hAnsi="Arial" w:cs="Arial"/>
          <w:sz w:val="20"/>
          <w:szCs w:val="20"/>
        </w:rPr>
        <w:tab/>
      </w:r>
      <w:r w:rsidR="00E14433" w:rsidRPr="008063EB">
        <w:rPr>
          <w:rStyle w:val="Naglaeno"/>
          <w:rFonts w:ascii="Arial" w:hAnsi="Arial" w:cs="Arial"/>
          <w:sz w:val="20"/>
          <w:szCs w:val="20"/>
        </w:rPr>
        <w:t>X. ZAVRŠNE ODREDBE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53.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Statut Udruge, njegove izmjene i dopune donosi Skupština Udruge i to dvotrećinskom većinom prisutnih članova na Skupštini.</w:t>
      </w:r>
    </w:p>
    <w:p w:rsidR="00E14433" w:rsidRPr="008063EB" w:rsidRDefault="00F8333E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54.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 xml:space="preserve">Tumačenja Statuta daje Skupština, a drugih akata Udruge </w:t>
      </w:r>
      <w:r w:rsidR="00B75F4E" w:rsidRPr="008063EB">
        <w:rPr>
          <w:rFonts w:ascii="Arial" w:hAnsi="Arial" w:cs="Arial"/>
          <w:sz w:val="20"/>
          <w:szCs w:val="20"/>
        </w:rPr>
        <w:t>tijelo koje ih je donijelo</w:t>
      </w:r>
      <w:r w:rsidR="00E14433" w:rsidRPr="008063EB">
        <w:rPr>
          <w:rFonts w:ascii="Arial" w:hAnsi="Arial" w:cs="Arial"/>
          <w:sz w:val="20"/>
          <w:szCs w:val="20"/>
        </w:rPr>
        <w:t>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55.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Poslovnike i druge opće akte propisane Statutom dužna su donijeti nadležna tijela upravljanja Udruge u roku od 6 (šest) mjeseci od dana stupanja na snagu ovog Statuta. </w:t>
      </w:r>
      <w:r w:rsidR="00E14433" w:rsidRPr="008063EB">
        <w:rPr>
          <w:rFonts w:ascii="Arial" w:hAnsi="Arial" w:cs="Arial"/>
          <w:sz w:val="20"/>
          <w:szCs w:val="20"/>
        </w:rPr>
        <w:br/>
      </w:r>
      <w:r w:rsidR="00E14433" w:rsidRPr="008063EB">
        <w:rPr>
          <w:rFonts w:ascii="Arial" w:hAnsi="Arial" w:cs="Arial"/>
          <w:sz w:val="20"/>
          <w:szCs w:val="20"/>
        </w:rPr>
        <w:br/>
      </w:r>
      <w:r w:rsidRPr="008063EB">
        <w:rPr>
          <w:rStyle w:val="Naglaeno"/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14433" w:rsidRPr="008063EB">
        <w:rPr>
          <w:rStyle w:val="Naglaeno"/>
          <w:rFonts w:ascii="Arial" w:hAnsi="Arial" w:cs="Arial"/>
          <w:sz w:val="20"/>
          <w:szCs w:val="20"/>
        </w:rPr>
        <w:t>Članak 56.</w:t>
      </w:r>
      <w:r w:rsidR="00E14433" w:rsidRPr="008063EB">
        <w:rPr>
          <w:rFonts w:ascii="Arial" w:hAnsi="Arial" w:cs="Arial"/>
          <w:sz w:val="20"/>
          <w:szCs w:val="20"/>
        </w:rPr>
        <w:t> </w:t>
      </w:r>
      <w:r w:rsidR="00E14433" w:rsidRPr="008063EB">
        <w:rPr>
          <w:rFonts w:ascii="Arial" w:hAnsi="Arial" w:cs="Arial"/>
          <w:sz w:val="20"/>
          <w:szCs w:val="20"/>
        </w:rPr>
        <w:br/>
        <w:t>Ovaj Statut stupa na snagu danom donošenja.</w:t>
      </w:r>
    </w:p>
    <w:p w:rsidR="00E14433" w:rsidRPr="008063EB" w:rsidRDefault="00E14433" w:rsidP="00E14433">
      <w:pPr>
        <w:pStyle w:val="Standard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4C7C9C" w:rsidRPr="008063EB" w:rsidRDefault="004C7C9C">
      <w:pPr>
        <w:rPr>
          <w:rFonts w:ascii="Arial" w:hAnsi="Arial" w:cs="Arial"/>
          <w:sz w:val="20"/>
          <w:szCs w:val="20"/>
        </w:rPr>
      </w:pPr>
    </w:p>
    <w:p w:rsidR="003A1661" w:rsidRPr="008063EB" w:rsidRDefault="00B75F4E">
      <w:p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>U Zagrebu, 10. svibnja 2018.</w:t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  <w:t>Predsjednik Udruge:</w:t>
      </w:r>
    </w:p>
    <w:p w:rsidR="004C7C9C" w:rsidRPr="008063EB" w:rsidRDefault="00B75F4E">
      <w:p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</w:p>
    <w:p w:rsidR="00B75F4E" w:rsidRPr="008063EB" w:rsidRDefault="004C7C9C">
      <w:pPr>
        <w:rPr>
          <w:rFonts w:ascii="Arial" w:hAnsi="Arial" w:cs="Arial"/>
          <w:sz w:val="20"/>
          <w:szCs w:val="20"/>
        </w:rPr>
      </w:pP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</w:r>
      <w:r w:rsidRPr="008063EB">
        <w:rPr>
          <w:rFonts w:ascii="Arial" w:hAnsi="Arial" w:cs="Arial"/>
          <w:sz w:val="20"/>
          <w:szCs w:val="20"/>
        </w:rPr>
        <w:tab/>
        <w:t xml:space="preserve">   </w:t>
      </w:r>
      <w:r w:rsidR="00B75F4E" w:rsidRPr="008063EB">
        <w:rPr>
          <w:rFonts w:ascii="Arial" w:hAnsi="Arial" w:cs="Arial"/>
          <w:sz w:val="20"/>
          <w:szCs w:val="20"/>
        </w:rPr>
        <w:t>Dražen Jerman</w:t>
      </w:r>
    </w:p>
    <w:sectPr w:rsidR="00B75F4E" w:rsidRPr="008063EB" w:rsidSect="003A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51D"/>
    <w:multiLevelType w:val="hybridMultilevel"/>
    <w:tmpl w:val="216CB19A"/>
    <w:lvl w:ilvl="0" w:tplc="1EA29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4546B"/>
    <w:multiLevelType w:val="hybridMultilevel"/>
    <w:tmpl w:val="998E6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665FB"/>
    <w:multiLevelType w:val="hybridMultilevel"/>
    <w:tmpl w:val="4942F9B6"/>
    <w:lvl w:ilvl="0" w:tplc="F4B462D6">
      <w:start w:val="1"/>
      <w:numFmt w:val="bullet"/>
      <w:lvlText w:val="~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4433"/>
    <w:rsid w:val="00014F8A"/>
    <w:rsid w:val="000A2FFC"/>
    <w:rsid w:val="000E135E"/>
    <w:rsid w:val="003177AF"/>
    <w:rsid w:val="003723DF"/>
    <w:rsid w:val="003A1661"/>
    <w:rsid w:val="003B54E4"/>
    <w:rsid w:val="004A44C0"/>
    <w:rsid w:val="004C7C9C"/>
    <w:rsid w:val="00506B0B"/>
    <w:rsid w:val="0052441A"/>
    <w:rsid w:val="005620BB"/>
    <w:rsid w:val="00564E69"/>
    <w:rsid w:val="0077480F"/>
    <w:rsid w:val="007E2880"/>
    <w:rsid w:val="0080268F"/>
    <w:rsid w:val="008063EB"/>
    <w:rsid w:val="00902792"/>
    <w:rsid w:val="009728A4"/>
    <w:rsid w:val="009F41AF"/>
    <w:rsid w:val="00A073B1"/>
    <w:rsid w:val="00AD45DD"/>
    <w:rsid w:val="00B75F4E"/>
    <w:rsid w:val="00BE1E63"/>
    <w:rsid w:val="00CC6F28"/>
    <w:rsid w:val="00D044E7"/>
    <w:rsid w:val="00D231A1"/>
    <w:rsid w:val="00D36D2A"/>
    <w:rsid w:val="00D920CE"/>
    <w:rsid w:val="00E14433"/>
    <w:rsid w:val="00E236C5"/>
    <w:rsid w:val="00E925F7"/>
    <w:rsid w:val="00F8333E"/>
    <w:rsid w:val="00FA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E14433"/>
    <w:rPr>
      <w:b/>
      <w:bCs/>
    </w:rPr>
  </w:style>
  <w:style w:type="character" w:styleId="Istaknuto">
    <w:name w:val="Emphasis"/>
    <w:basedOn w:val="Zadanifontodlomka"/>
    <w:uiPriority w:val="20"/>
    <w:qFormat/>
    <w:rsid w:val="00E14433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7A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177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4433"/>
    <w:rPr>
      <w:b/>
      <w:bCs/>
    </w:rPr>
  </w:style>
  <w:style w:type="character" w:styleId="Emphasis">
    <w:name w:val="Emphasis"/>
    <w:basedOn w:val="DefaultParagraphFont"/>
    <w:uiPriority w:val="20"/>
    <w:qFormat/>
    <w:rsid w:val="00E1443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7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917B-90E5-448C-8CE4-D0F8D7C2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3855</Words>
  <Characters>21978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happy</dc:creator>
  <cp:lastModifiedBy>bee happy</cp:lastModifiedBy>
  <cp:revision>4</cp:revision>
  <dcterms:created xsi:type="dcterms:W3CDTF">2018-06-07T10:10:00Z</dcterms:created>
  <dcterms:modified xsi:type="dcterms:W3CDTF">2018-06-07T10:11:00Z</dcterms:modified>
</cp:coreProperties>
</file>